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Phase, </w:t>
      </w:r>
      <w:proofErr w:type="gramStart"/>
      <w:r w:rsidRPr="009F0FBF">
        <w:rPr>
          <w:rFonts w:ascii="Arial" w:hAnsi="Arial" w:cs="Arial"/>
          <w:b/>
          <w:bCs/>
          <w:sz w:val="20"/>
          <w:szCs w:val="20"/>
        </w:rPr>
        <w:t>Spring</w:t>
      </w:r>
      <w:proofErr w:type="gramEnd"/>
      <w:r w:rsidRPr="009F0FBF">
        <w:rPr>
          <w:rFonts w:ascii="Arial" w:hAnsi="Arial" w:cs="Arial"/>
          <w:b/>
          <w:bCs/>
          <w:sz w:val="20"/>
          <w:szCs w:val="20"/>
        </w:rPr>
        <w:t>, 2010</w:t>
      </w:r>
    </w:p>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04050A" w:rsidRPr="009F0FBF" w:rsidRDefault="0004050A"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04050A" w:rsidRPr="009F0FBF" w:rsidRDefault="0004050A"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Provide</w:t>
      </w:r>
      <w:proofErr w:type="gramEnd"/>
      <w:r w:rsidRPr="009F0FBF">
        <w:rPr>
          <w:rFonts w:ascii="Arial" w:hAnsi="Arial" w:cs="Arial"/>
          <w:sz w:val="20"/>
          <w:szCs w:val="20"/>
        </w:rPr>
        <w:t xml:space="preserve"> a full examination of how effectively programs and services are meeting departmental, divisional, and institutional goals</w:t>
      </w:r>
    </w:p>
    <w:p w:rsidR="0004050A" w:rsidRPr="009F0FBF" w:rsidRDefault="0004050A"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Aid</w:t>
      </w:r>
      <w:proofErr w:type="gramEnd"/>
      <w:r w:rsidRPr="009F0FBF">
        <w:rPr>
          <w:rFonts w:ascii="Arial" w:hAnsi="Arial" w:cs="Arial"/>
          <w:sz w:val="20"/>
          <w:szCs w:val="20"/>
        </w:rPr>
        <w:t xml:space="preserve"> in short-range planning and decision-making</w:t>
      </w:r>
    </w:p>
    <w:p w:rsidR="0004050A" w:rsidRPr="009F0FBF" w:rsidRDefault="0004050A"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Improve</w:t>
      </w:r>
      <w:proofErr w:type="gramEnd"/>
      <w:r w:rsidRPr="009F0FBF">
        <w:rPr>
          <w:rFonts w:ascii="Arial" w:hAnsi="Arial" w:cs="Arial"/>
          <w:sz w:val="20"/>
          <w:szCs w:val="20"/>
        </w:rPr>
        <w:t xml:space="preserve"> performance, services, and programs</w:t>
      </w:r>
    </w:p>
    <w:p w:rsidR="0004050A" w:rsidRPr="009F0FBF" w:rsidRDefault="0004050A"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Contribute</w:t>
      </w:r>
      <w:proofErr w:type="gramEnd"/>
      <w:r w:rsidRPr="009F0FBF">
        <w:rPr>
          <w:rFonts w:ascii="Arial" w:hAnsi="Arial" w:cs="Arial"/>
          <w:sz w:val="20"/>
          <w:szCs w:val="20"/>
        </w:rPr>
        <w:t xml:space="preserve"> to long-range planning</w:t>
      </w:r>
    </w:p>
    <w:p w:rsidR="0004050A" w:rsidRPr="009F0FBF" w:rsidRDefault="0004050A"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Contribute</w:t>
      </w:r>
      <w:proofErr w:type="gramEnd"/>
      <w:r w:rsidRPr="009F0FBF">
        <w:rPr>
          <w:rFonts w:ascii="Arial" w:hAnsi="Arial" w:cs="Arial"/>
          <w:sz w:val="20"/>
          <w:szCs w:val="20"/>
        </w:rPr>
        <w:t xml:space="preserve"> information and recommendations to other college processes, as appropriate</w:t>
      </w:r>
    </w:p>
    <w:p w:rsidR="0004050A" w:rsidRPr="009F0FBF" w:rsidRDefault="0004050A"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Serve</w:t>
      </w:r>
      <w:proofErr w:type="gramEnd"/>
      <w:r w:rsidRPr="009F0FBF">
        <w:rPr>
          <w:rFonts w:ascii="Arial" w:hAnsi="Arial" w:cs="Arial"/>
          <w:sz w:val="20"/>
          <w:szCs w:val="20"/>
        </w:rPr>
        <w:t xml:space="preserve"> as the campus’ conduit for decision-making by forwarding information to or requesting information from appropriate committees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9F0FBF">
        <w:rPr>
          <w:rFonts w:ascii="Arial" w:hAnsi="Arial" w:cs="Arial"/>
          <w:sz w:val="20"/>
          <w:szCs w:val="20"/>
          <w:shd w:val="clear" w:color="auto" w:fill="FFFF00"/>
        </w:rPr>
        <w:t>March 22, 2010</w:t>
      </w:r>
      <w:r>
        <w:rPr>
          <w:rFonts w:ascii="Arial" w:hAnsi="Arial" w:cs="Arial"/>
          <w:sz w:val="20"/>
          <w:szCs w:val="20"/>
          <w:shd w:val="clear" w:color="auto" w:fill="FFFF00"/>
        </w:rPr>
        <w:t>.</w:t>
      </w:r>
    </w:p>
    <w:p w:rsidR="0004050A" w:rsidRPr="00FB1BED" w:rsidRDefault="0004050A"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04050A" w:rsidRPr="00FB1BED" w:rsidRDefault="0004050A" w:rsidP="00B060A1">
      <w:pPr>
        <w:spacing w:after="0" w:line="240" w:lineRule="auto"/>
        <w:rPr>
          <w:rFonts w:ascii="Arial" w:hAnsi="Arial" w:cs="Arial"/>
          <w:sz w:val="20"/>
          <w:szCs w:val="20"/>
          <w:u w:val="single"/>
        </w:rPr>
      </w:pPr>
    </w:p>
    <w:p w:rsidR="0004050A" w:rsidRPr="009F0FBF" w:rsidRDefault="0004050A"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04050A" w:rsidRDefault="0004050A" w:rsidP="00717100">
      <w:pPr>
        <w:spacing w:after="0" w:line="240" w:lineRule="auto"/>
        <w:jc w:val="center"/>
        <w:rPr>
          <w:rFonts w:ascii="Arial" w:hAnsi="Arial" w:cs="Arial"/>
          <w:sz w:val="20"/>
          <w:szCs w:val="20"/>
        </w:rPr>
      </w:pPr>
    </w:p>
    <w:p w:rsidR="0004050A" w:rsidRDefault="0004050A" w:rsidP="00717100">
      <w:pPr>
        <w:spacing w:after="0" w:line="240" w:lineRule="auto"/>
        <w:jc w:val="center"/>
        <w:rPr>
          <w:rFonts w:ascii="Arial" w:hAnsi="Arial" w:cs="Arial"/>
          <w:sz w:val="20"/>
          <w:szCs w:val="20"/>
        </w:rPr>
      </w:pPr>
    </w:p>
    <w:p w:rsidR="0004050A" w:rsidRDefault="0004050A" w:rsidP="00717100">
      <w:pPr>
        <w:spacing w:after="0" w:line="240" w:lineRule="auto"/>
        <w:jc w:val="center"/>
        <w:rPr>
          <w:rFonts w:ascii="Arial" w:hAnsi="Arial" w:cs="Arial"/>
          <w:sz w:val="20"/>
          <w:szCs w:val="20"/>
        </w:rPr>
      </w:pPr>
    </w:p>
    <w:p w:rsidR="0004050A" w:rsidRDefault="0004050A" w:rsidP="00717100">
      <w:pPr>
        <w:spacing w:after="0" w:line="240" w:lineRule="auto"/>
        <w:jc w:val="center"/>
        <w:rPr>
          <w:rFonts w:ascii="Arial" w:hAnsi="Arial" w:cs="Arial"/>
          <w:sz w:val="20"/>
          <w:szCs w:val="20"/>
        </w:rPr>
      </w:pPr>
    </w:p>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sz w:val="20"/>
          <w:szCs w:val="20"/>
        </w:rPr>
        <w:br w:type="page"/>
      </w:r>
      <w:r w:rsidRPr="009F0FBF">
        <w:rPr>
          <w:rFonts w:ascii="Arial" w:hAnsi="Arial" w:cs="Arial"/>
          <w:b/>
          <w:bCs/>
          <w:sz w:val="20"/>
          <w:szCs w:val="20"/>
        </w:rPr>
        <w:lastRenderedPageBreak/>
        <w:t xml:space="preserve">Program Efficacy, </w:t>
      </w:r>
      <w:proofErr w:type="gramStart"/>
      <w:r w:rsidRPr="009F0FBF">
        <w:rPr>
          <w:rFonts w:ascii="Arial" w:hAnsi="Arial" w:cs="Arial"/>
          <w:b/>
          <w:bCs/>
          <w:sz w:val="20"/>
          <w:szCs w:val="20"/>
        </w:rPr>
        <w:t>Spring</w:t>
      </w:r>
      <w:proofErr w:type="gramEnd"/>
      <w:r w:rsidRPr="009F0FBF">
        <w:rPr>
          <w:rFonts w:ascii="Arial" w:hAnsi="Arial" w:cs="Arial"/>
          <w:b/>
          <w:bCs/>
          <w:sz w:val="20"/>
          <w:szCs w:val="20"/>
        </w:rPr>
        <w:t xml:space="preserve"> </w:t>
      </w:r>
      <w:r>
        <w:rPr>
          <w:rFonts w:ascii="Arial" w:hAnsi="Arial" w:cs="Arial"/>
          <w:b/>
          <w:bCs/>
          <w:sz w:val="20"/>
          <w:szCs w:val="20"/>
        </w:rPr>
        <w:t>2010</w:t>
      </w:r>
    </w:p>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D67DF8">
            <w:pPr>
              <w:spacing w:after="0" w:line="240" w:lineRule="auto"/>
              <w:rPr>
                <w:rFonts w:ascii="Arial" w:hAnsi="Arial" w:cs="Arial"/>
                <w:sz w:val="20"/>
                <w:szCs w:val="20"/>
              </w:rPr>
            </w:pPr>
            <w:r>
              <w:rPr>
                <w:rFonts w:ascii="Arial" w:hAnsi="Arial" w:cs="Arial"/>
                <w:sz w:val="20"/>
                <w:szCs w:val="20"/>
              </w:rPr>
              <w:t>Diesel</w:t>
            </w:r>
          </w:p>
        </w:tc>
      </w:tr>
    </w:tbl>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D67DF8">
            <w:pPr>
              <w:spacing w:after="0" w:line="240" w:lineRule="auto"/>
              <w:rPr>
                <w:rFonts w:ascii="Arial" w:hAnsi="Arial" w:cs="Arial"/>
                <w:sz w:val="20"/>
                <w:szCs w:val="20"/>
              </w:rPr>
            </w:pPr>
            <w:r>
              <w:rPr>
                <w:rFonts w:ascii="Arial" w:hAnsi="Arial" w:cs="Arial"/>
                <w:sz w:val="20"/>
                <w:szCs w:val="20"/>
              </w:rPr>
              <w:t>Diesel</w:t>
            </w:r>
          </w:p>
        </w:tc>
      </w:tr>
    </w:tbl>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Pr>
                <w:rFonts w:ascii="Arial" w:hAnsi="Arial" w:cs="Arial"/>
                <w:sz w:val="20"/>
                <w:szCs w:val="20"/>
              </w:rPr>
              <w:t>Applied Technology, Transportation and Culinary Arts</w:t>
            </w:r>
          </w:p>
        </w:tc>
      </w:tr>
    </w:tbl>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D67DF8">
            <w:pPr>
              <w:spacing w:after="0" w:line="240" w:lineRule="auto"/>
              <w:rPr>
                <w:rFonts w:ascii="Arial" w:hAnsi="Arial" w:cs="Arial"/>
                <w:sz w:val="20"/>
                <w:szCs w:val="20"/>
              </w:rPr>
            </w:pPr>
            <w:r>
              <w:rPr>
                <w:rFonts w:ascii="Arial" w:hAnsi="Arial" w:cs="Arial"/>
                <w:sz w:val="20"/>
                <w:szCs w:val="20"/>
              </w:rPr>
              <w:t>Kevin Kammer</w:t>
            </w:r>
          </w:p>
        </w:tc>
      </w:tr>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Default="0004050A" w:rsidP="00D67DF8">
            <w:pPr>
              <w:spacing w:after="0" w:line="240" w:lineRule="auto"/>
              <w:rPr>
                <w:rFonts w:ascii="Arial" w:hAnsi="Arial" w:cs="Arial"/>
                <w:sz w:val="20"/>
                <w:szCs w:val="20"/>
              </w:rPr>
            </w:pPr>
            <w:r>
              <w:rPr>
                <w:rFonts w:ascii="Arial" w:hAnsi="Arial" w:cs="Arial"/>
                <w:sz w:val="20"/>
                <w:szCs w:val="20"/>
              </w:rPr>
              <w:t>8503</w:t>
            </w:r>
          </w:p>
        </w:tc>
      </w:tr>
    </w:tbl>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A71B4E"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A71B4E">
              <w:t>Dan Hook</w:t>
            </w:r>
            <w:r w:rsidRPr="00A71B4E">
              <w:rPr>
                <w:rStyle w:val="PlaceholderText"/>
                <w:rFonts w:ascii="Arial" w:hAnsi="Arial" w:cs="Arial"/>
              </w:rPr>
              <w:t>.</w:t>
            </w:r>
          </w:p>
        </w:tc>
      </w:tr>
    </w:tbl>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xml:space="preserve">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D67DF8">
            <w:pPr>
              <w:spacing w:after="0" w:line="240" w:lineRule="auto"/>
              <w:rPr>
                <w:rFonts w:ascii="Arial" w:hAnsi="Arial" w:cs="Arial"/>
                <w:sz w:val="20"/>
                <w:szCs w:val="20"/>
              </w:rPr>
            </w:pPr>
            <w:r>
              <w:rPr>
                <w:rFonts w:ascii="Arial" w:hAnsi="Arial" w:cs="Arial"/>
                <w:sz w:val="20"/>
                <w:szCs w:val="20"/>
              </w:rPr>
              <w:t>Sheri Lillard Ext. 8646; Celia Huston Ext. 8574</w:t>
            </w:r>
          </w:p>
        </w:tc>
      </w:tr>
    </w:tbl>
    <w:p w:rsidR="0004050A"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E825BA" w:rsidRDefault="0004050A" w:rsidP="00717100">
      <w:pPr>
        <w:spacing w:after="0" w:line="240" w:lineRule="auto"/>
        <w:rPr>
          <w:rFonts w:ascii="Arial" w:hAnsi="Arial" w:cs="Arial"/>
          <w:b/>
          <w:bCs/>
          <w:sz w:val="20"/>
          <w:szCs w:val="20"/>
        </w:rPr>
      </w:pPr>
      <w:r w:rsidRPr="00E825BA">
        <w:rPr>
          <w:rFonts w:ascii="Arial" w:hAnsi="Arial" w:cs="Arial"/>
          <w:b/>
          <w:bCs/>
          <w:sz w:val="20"/>
          <w:szCs w:val="20"/>
        </w:rPr>
        <w:t>Program Review Committee Representatives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4050A" w:rsidRPr="00DF5552">
        <w:tc>
          <w:tcPr>
            <w:tcW w:w="9576" w:type="dxa"/>
          </w:tcPr>
          <w:p w:rsidR="0004050A" w:rsidRPr="00DF5552" w:rsidRDefault="0004050A" w:rsidP="00DF5552">
            <w:pPr>
              <w:spacing w:after="0" w:line="240" w:lineRule="auto"/>
              <w:rPr>
                <w:rFonts w:ascii="Arial" w:hAnsi="Arial" w:cs="Arial"/>
                <w:sz w:val="20"/>
                <w:szCs w:val="20"/>
              </w:rPr>
            </w:pPr>
            <w:r w:rsidRPr="00DF5552">
              <w:rPr>
                <w:rFonts w:ascii="Arial" w:hAnsi="Arial" w:cs="Arial"/>
                <w:sz w:val="20"/>
                <w:szCs w:val="20"/>
              </w:rPr>
              <w:t>Guy Hinrichs; Richard Jaramillo</w:t>
            </w:r>
          </w:p>
        </w:tc>
      </w:tr>
    </w:tbl>
    <w:p w:rsidR="0004050A" w:rsidRPr="009F0FBF" w:rsidRDefault="0004050A" w:rsidP="00717100">
      <w:pPr>
        <w:spacing w:after="0" w:line="240" w:lineRule="auto"/>
        <w:rPr>
          <w:rFonts w:ascii="Arial" w:hAnsi="Arial" w:cs="Arial"/>
          <w:sz w:val="20"/>
          <w:szCs w:val="20"/>
        </w:rPr>
      </w:pPr>
    </w:p>
    <w:tbl>
      <w:tblPr>
        <w:tblW w:w="0" w:type="auto"/>
        <w:tblInd w:w="2" w:type="dxa"/>
        <w:tblCellMar>
          <w:left w:w="0" w:type="dxa"/>
          <w:right w:w="0" w:type="dxa"/>
        </w:tblCellMar>
        <w:tblLook w:val="00A0"/>
      </w:tblPr>
      <w:tblGrid>
        <w:gridCol w:w="4738"/>
        <w:gridCol w:w="2397"/>
        <w:gridCol w:w="2439"/>
      </w:tblGrid>
      <w:tr w:rsidR="0004050A" w:rsidRPr="00DF5552">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4050A"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r>
              <w:rPr>
                <w:rFonts w:ascii="Arial" w:hAnsi="Arial" w:cs="Arial"/>
                <w:sz w:val="20"/>
                <w:szCs w:val="20"/>
              </w:rPr>
              <w:t xml:space="preserve"> 3/4/2010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March 22,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r w:rsidR="0004050A"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r w:rsidR="0004050A"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r w:rsidR="0004050A" w:rsidRPr="00DF5552">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sidRPr="00DF5552">
              <w:rPr>
                <w:rStyle w:val="PlaceholderText"/>
              </w:rPr>
              <w:t>Click here to enter text.</w:t>
            </w:r>
          </w:p>
        </w:tc>
      </w:tr>
    </w:tbl>
    <w:p w:rsidR="0004050A" w:rsidRPr="009F0FBF" w:rsidRDefault="0004050A" w:rsidP="00717100">
      <w:pPr>
        <w:spacing w:after="0" w:line="240" w:lineRule="auto"/>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sz w:val="20"/>
          <w:szCs w:val="20"/>
        </w:rPr>
        <w:t> </w:t>
      </w:r>
    </w:p>
    <w:p w:rsidR="0004050A" w:rsidRDefault="0004050A" w:rsidP="00717100">
      <w:pPr>
        <w:spacing w:after="0" w:line="240" w:lineRule="auto"/>
        <w:rPr>
          <w:rFonts w:ascii="Arial" w:hAnsi="Arial" w:cs="Arial"/>
          <w:sz w:val="20"/>
          <w:szCs w:val="20"/>
        </w:rPr>
      </w:pPr>
      <w:r w:rsidRPr="009F0FBF">
        <w:rPr>
          <w:rFonts w:ascii="Arial" w:hAnsi="Arial" w:cs="Arial"/>
          <w:b/>
          <w:bCs/>
          <w:sz w:val="20"/>
          <w:szCs w:val="20"/>
        </w:rPr>
        <w:t>Staffing</w:t>
      </w:r>
    </w:p>
    <w:p w:rsidR="0004050A" w:rsidRPr="009F0FBF" w:rsidRDefault="0004050A"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Ind w:w="2" w:type="dxa"/>
        <w:tblCellMar>
          <w:left w:w="0" w:type="dxa"/>
          <w:right w:w="0" w:type="dxa"/>
        </w:tblCellMar>
        <w:tblLook w:val="00A0"/>
      </w:tblPr>
      <w:tblGrid>
        <w:gridCol w:w="1999"/>
        <w:gridCol w:w="2519"/>
        <w:gridCol w:w="2429"/>
        <w:gridCol w:w="2627"/>
      </w:tblGrid>
      <w:tr w:rsidR="0004050A" w:rsidRPr="00DF5552">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4050A"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Pr>
                <w:rStyle w:val="PlaceholderText"/>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r w:rsidRPr="00DF5552">
              <w:rPr>
                <w:rStyle w:val="PlaceholderText"/>
              </w:rPr>
              <w:t>.</w:t>
            </w:r>
          </w:p>
        </w:tc>
      </w:tr>
      <w:tr w:rsidR="0004050A"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Pr>
                <w:rStyle w:val="PlaceholderText"/>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r w:rsidRPr="00DF5552">
              <w:rPr>
                <w:rStyle w:val="PlaceholderText"/>
              </w:rPr>
              <w:t>.</w:t>
            </w:r>
          </w:p>
        </w:tc>
      </w:tr>
      <w:tr w:rsidR="0004050A"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Pr>
                <w:rStyle w:val="PlaceholderText"/>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Fonts w:ascii="Arial" w:hAnsi="Arial" w:cs="Arial"/>
                <w:sz w:val="20"/>
                <w:szCs w:val="20"/>
              </w:rPr>
              <w:t>0</w:t>
            </w:r>
          </w:p>
        </w:tc>
      </w:tr>
      <w:tr w:rsidR="0004050A" w:rsidRPr="00DF5552">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4</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rPr>
                <w:rFonts w:ascii="Arial" w:hAnsi="Arial" w:cs="Arial"/>
                <w:sz w:val="20"/>
                <w:szCs w:val="20"/>
              </w:rPr>
            </w:pPr>
            <w:r>
              <w:rPr>
                <w:rStyle w:val="PlaceholderText"/>
              </w:rPr>
              <w:t>0</w:t>
            </w:r>
          </w:p>
        </w:tc>
      </w:tr>
    </w:tbl>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sz w:val="20"/>
          <w:szCs w:val="20"/>
        </w:rPr>
        <w:t> </w:t>
      </w:r>
    </w:p>
    <w:p w:rsidR="0004050A" w:rsidRPr="009F0FBF" w:rsidRDefault="0004050A" w:rsidP="00717100">
      <w:pPr>
        <w:spacing w:after="0" w:line="240" w:lineRule="auto"/>
        <w:rPr>
          <w:rFonts w:ascii="Arial" w:hAnsi="Arial" w:cs="Arial"/>
          <w:sz w:val="20"/>
          <w:szCs w:val="20"/>
        </w:rPr>
      </w:pPr>
      <w:r w:rsidRPr="009F0FBF">
        <w:rPr>
          <w:rFonts w:ascii="Arial" w:hAnsi="Arial" w:cs="Arial"/>
          <w:b/>
          <w:bCs/>
          <w:sz w:val="20"/>
          <w:szCs w:val="20"/>
        </w:rPr>
        <w:t> </w:t>
      </w:r>
    </w:p>
    <w:p w:rsidR="0004050A" w:rsidRPr="009F0FBF" w:rsidRDefault="0004050A" w:rsidP="00717100">
      <w:pPr>
        <w:rPr>
          <w:rFonts w:ascii="Arial" w:hAnsi="Arial" w:cs="Arial"/>
          <w:sz w:val="20"/>
          <w:szCs w:val="20"/>
        </w:rPr>
      </w:pPr>
      <w:r>
        <w:rPr>
          <w:rFonts w:ascii="Arial" w:hAnsi="Arial" w:cs="Arial"/>
          <w:sz w:val="20"/>
          <w:szCs w:val="20"/>
        </w:rPr>
        <w:br w:type="page"/>
      </w:r>
      <w:r w:rsidR="00980A90" w:rsidRPr="002F66E4">
        <w:rPr>
          <w:rFonts w:ascii="Arial" w:hAnsi="Arial" w:cs="Arial"/>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6pt;height:648.6pt;visibility:visible">
            <v:imagedata r:id="rId4" o:title="" croptop="10306f" cropbottom="7578f" cropleft="1619f" cropright="3341f"/>
          </v:shape>
        </w:pict>
      </w:r>
    </w:p>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Part I.  Questions Related to Strategic Initiative: Access</w:t>
      </w:r>
    </w:p>
    <w:p w:rsidR="0004050A" w:rsidRPr="009F0FBF" w:rsidRDefault="0004050A"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04050A" w:rsidRPr="009F0FBF" w:rsidRDefault="0004050A"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4050A" w:rsidRPr="00D9343C" w:rsidRDefault="0004050A"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620"/>
        <w:gridCol w:w="1440"/>
        <w:gridCol w:w="1440"/>
        <w:gridCol w:w="1440"/>
      </w:tblGrid>
      <w:tr w:rsidR="0004050A" w:rsidRPr="00DF5552">
        <w:trPr>
          <w:trHeight w:val="504"/>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04050A" w:rsidRPr="00F7275E" w:rsidRDefault="0004050A"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Campus Pct.</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Female</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52</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4.0</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04050A" w:rsidRPr="00DF5552">
        <w:trPr>
          <w:trHeight w:val="273"/>
        </w:trPr>
        <w:tc>
          <w:tcPr>
            <w:tcW w:w="1620" w:type="dxa"/>
            <w:tcBorders>
              <w:top w:val="nil"/>
              <w:left w:val="single" w:sz="12" w:space="0" w:color="000000"/>
              <w:bottom w:val="single" w:sz="12" w:space="0" w:color="000000"/>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Male</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1244</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94.5</w:t>
            </w:r>
            <w:r>
              <w:rPr>
                <w:rFonts w:ascii="Arial" w:hAnsi="Arial" w:cs="Arial"/>
                <w:color w:val="000000"/>
                <w:sz w:val="18"/>
                <w:szCs w:val="18"/>
              </w:rPr>
              <w:t>%</w:t>
            </w:r>
          </w:p>
        </w:tc>
        <w:tc>
          <w:tcPr>
            <w:tcW w:w="1440" w:type="dxa"/>
            <w:tcBorders>
              <w:top w:val="nil"/>
              <w:left w:val="single" w:sz="4" w:space="0" w:color="000000"/>
              <w:bottom w:val="single" w:sz="12" w:space="0" w:color="000000"/>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40.5%</w:t>
            </w:r>
          </w:p>
        </w:tc>
      </w:tr>
      <w:tr w:rsidR="0004050A" w:rsidRPr="00DF5552">
        <w:trPr>
          <w:trHeight w:val="273"/>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p>
        </w:tc>
      </w:tr>
    </w:tbl>
    <w:p w:rsidR="0004050A" w:rsidRPr="00D9343C" w:rsidRDefault="0004050A" w:rsidP="007145D6">
      <w:pPr>
        <w:autoSpaceDE w:val="0"/>
        <w:autoSpaceDN w:val="0"/>
        <w:adjustRightInd w:val="0"/>
        <w:rPr>
          <w:rFonts w:ascii="Arial" w:hAnsi="Arial" w:cs="Arial"/>
          <w:i/>
          <w:iCs/>
          <w:color w:val="000000"/>
          <w:sz w:val="16"/>
          <w:szCs w:val="16"/>
        </w:rPr>
      </w:pPr>
      <w:r w:rsidRPr="00D9343C">
        <w:rPr>
          <w:rFonts w:ascii="Arial" w:hAnsi="Arial" w:cs="Arial"/>
          <w:i/>
          <w:iCs/>
          <w:color w:val="000000"/>
          <w:sz w:val="16"/>
          <w:szCs w:val="16"/>
        </w:rPr>
        <w:t xml:space="preserve">*Totals do not include </w:t>
      </w:r>
      <w:r>
        <w:rPr>
          <w:rFonts w:ascii="Arial" w:hAnsi="Arial" w:cs="Arial"/>
          <w:i/>
          <w:iCs/>
          <w:color w:val="000000"/>
          <w:sz w:val="16"/>
          <w:szCs w:val="16"/>
        </w:rPr>
        <w:t>respondents</w:t>
      </w:r>
      <w:r w:rsidRPr="00D9343C">
        <w:rPr>
          <w:rFonts w:ascii="Arial" w:hAnsi="Arial" w:cs="Arial"/>
          <w:i/>
          <w:iCs/>
          <w:color w:val="000000"/>
          <w:sz w:val="16"/>
          <w:szCs w:val="16"/>
        </w:rPr>
        <w:t xml:space="preserve"> who did not identify gender.</w:t>
      </w:r>
    </w:p>
    <w:p w:rsidR="0004050A" w:rsidRPr="00D9343C" w:rsidRDefault="0004050A"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620"/>
        <w:gridCol w:w="1440"/>
        <w:gridCol w:w="1440"/>
        <w:gridCol w:w="1440"/>
      </w:tblGrid>
      <w:tr w:rsidR="0004050A" w:rsidRPr="00DF5552">
        <w:trPr>
          <w:trHeight w:val="504"/>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04050A" w:rsidRPr="00F7275E" w:rsidRDefault="0004050A" w:rsidP="00945B27">
            <w:pPr>
              <w:autoSpaceDE w:val="0"/>
              <w:autoSpaceDN w:val="0"/>
              <w:adjustRightInd w:val="0"/>
              <w:rPr>
                <w:rFonts w:ascii="Arial" w:hAnsi="Arial" w:cs="Arial"/>
                <w:b/>
                <w:bCs/>
                <w:color w:val="000000"/>
                <w:sz w:val="18"/>
                <w:szCs w:val="18"/>
              </w:rPr>
            </w:pPr>
            <w:r>
              <w:rPr>
                <w:rFonts w:ascii="Arial" w:hAnsi="Arial" w:cs="Arial"/>
                <w:b/>
                <w:bCs/>
                <w:color w:val="000000"/>
                <w:sz w:val="18"/>
                <w:szCs w:val="18"/>
              </w:rPr>
              <w:t>Campus Pct.</w:t>
            </w:r>
          </w:p>
        </w:tc>
      </w:tr>
      <w:tr w:rsidR="0004050A" w:rsidRPr="00DF5552">
        <w:trPr>
          <w:trHeight w:val="273"/>
        </w:trPr>
        <w:tc>
          <w:tcPr>
            <w:tcW w:w="1620" w:type="dxa"/>
            <w:tcBorders>
              <w:top w:val="single" w:sz="12" w:space="0" w:color="000000"/>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.8</w:t>
            </w:r>
            <w:r>
              <w:rPr>
                <w:rFonts w:ascii="Arial" w:hAnsi="Arial" w:cs="Arial"/>
                <w:color w:val="000000"/>
                <w:sz w:val="18"/>
                <w:szCs w:val="18"/>
              </w:rPr>
              <w:t>%</w:t>
            </w:r>
          </w:p>
        </w:tc>
        <w:tc>
          <w:tcPr>
            <w:tcW w:w="1440" w:type="dxa"/>
            <w:tcBorders>
              <w:top w:val="single" w:sz="12" w:space="0" w:color="000000"/>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1.47%</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42</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3.2</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238</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18.1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22.03%</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22</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1.7</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646</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49.1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39.85%</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Nat </w:t>
            </w:r>
            <w:proofErr w:type="spellStart"/>
            <w:r>
              <w:rPr>
                <w:rFonts w:ascii="Arial" w:hAnsi="Arial" w:cs="Arial"/>
                <w:color w:val="000000"/>
                <w:sz w:val="18"/>
                <w:szCs w:val="18"/>
              </w:rPr>
              <w:t>Amer</w:t>
            </w:r>
            <w:proofErr w:type="spellEnd"/>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26</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2.0</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12</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04050A" w:rsidRPr="00DF5552">
        <w:trPr>
          <w:trHeight w:val="273"/>
        </w:trPr>
        <w:tc>
          <w:tcPr>
            <w:tcW w:w="1620" w:type="dxa"/>
            <w:tcBorders>
              <w:top w:val="nil"/>
              <w:left w:val="single" w:sz="12" w:space="0" w:color="000000"/>
              <w:bottom w:val="nil"/>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264</w:t>
            </w:r>
          </w:p>
        </w:tc>
        <w:tc>
          <w:tcPr>
            <w:tcW w:w="1440" w:type="dxa"/>
            <w:tcBorders>
              <w:top w:val="nil"/>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20.1</w:t>
            </w:r>
            <w:r>
              <w:rPr>
                <w:rFonts w:ascii="Arial"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24.55%</w:t>
            </w:r>
          </w:p>
        </w:tc>
      </w:tr>
      <w:tr w:rsidR="0004050A" w:rsidRPr="00DF5552">
        <w:trPr>
          <w:trHeight w:val="273"/>
        </w:trPr>
        <w:tc>
          <w:tcPr>
            <w:tcW w:w="1620" w:type="dxa"/>
            <w:tcBorders>
              <w:top w:val="nil"/>
              <w:left w:val="single" w:sz="12" w:space="0" w:color="000000"/>
              <w:bottom w:val="single" w:sz="12" w:space="0" w:color="000000"/>
              <w:right w:val="single" w:sz="4" w:space="0" w:color="000000"/>
            </w:tcBorders>
            <w:shd w:val="clear" w:color="000000" w:fill="FFFFFF"/>
          </w:tcPr>
          <w:p w:rsidR="0004050A"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56</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4.3</w:t>
            </w:r>
            <w:r>
              <w:rPr>
                <w:rFonts w:ascii="Arial" w:hAnsi="Arial" w:cs="Arial"/>
                <w:color w:val="000000"/>
                <w:sz w:val="18"/>
                <w:szCs w:val="18"/>
              </w:rPr>
              <w:t>5</w:t>
            </w:r>
          </w:p>
        </w:tc>
        <w:tc>
          <w:tcPr>
            <w:tcW w:w="1440" w:type="dxa"/>
            <w:tcBorders>
              <w:top w:val="nil"/>
              <w:left w:val="single" w:sz="4" w:space="0" w:color="000000"/>
              <w:bottom w:val="single" w:sz="12" w:space="0" w:color="000000"/>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3.17%</w:t>
            </w:r>
          </w:p>
        </w:tc>
      </w:tr>
      <w:tr w:rsidR="0004050A" w:rsidRPr="00DF5552">
        <w:trPr>
          <w:trHeight w:val="273"/>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rsidR="0004050A" w:rsidRPr="00D9343C" w:rsidRDefault="0004050A" w:rsidP="007145D6">
      <w:pPr>
        <w:autoSpaceDE w:val="0"/>
        <w:autoSpaceDN w:val="0"/>
        <w:adjustRightInd w:val="0"/>
        <w:rPr>
          <w:rFonts w:ascii="Arial" w:hAnsi="Arial" w:cs="Arial"/>
          <w:color w:val="000000"/>
          <w:sz w:val="18"/>
          <w:szCs w:val="18"/>
        </w:rPr>
      </w:pPr>
    </w:p>
    <w:p w:rsidR="0004050A" w:rsidRPr="00D9343C" w:rsidRDefault="0004050A" w:rsidP="007145D6">
      <w:pPr>
        <w:tabs>
          <w:tab w:val="center" w:pos="3312"/>
        </w:tabs>
        <w:autoSpaceDE w:val="0"/>
        <w:autoSpaceDN w:val="0"/>
        <w:adjustRightInd w:val="0"/>
        <w:rPr>
          <w:rFonts w:ascii="Arial" w:hAnsi="Arial" w:cs="Arial"/>
          <w:b/>
          <w:bCs/>
          <w:color w:val="000000"/>
          <w:sz w:val="18"/>
          <w:szCs w:val="18"/>
        </w:rPr>
      </w:pPr>
    </w:p>
    <w:tbl>
      <w:tblPr>
        <w:tblW w:w="0" w:type="auto"/>
        <w:tblInd w:w="-91" w:type="dxa"/>
        <w:tblLayout w:type="fixed"/>
        <w:tblCellMar>
          <w:left w:w="93" w:type="dxa"/>
          <w:right w:w="93" w:type="dxa"/>
        </w:tblCellMar>
        <w:tblLook w:val="0000"/>
      </w:tblPr>
      <w:tblGrid>
        <w:gridCol w:w="1440"/>
        <w:gridCol w:w="1620"/>
        <w:gridCol w:w="1440"/>
        <w:gridCol w:w="1440"/>
      </w:tblGrid>
      <w:tr w:rsidR="0004050A" w:rsidRPr="00DF5552">
        <w:trPr>
          <w:trHeight w:val="504"/>
        </w:trPr>
        <w:tc>
          <w:tcPr>
            <w:tcW w:w="144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rPr>
                <w:rFonts w:ascii="Arial" w:hAnsi="Arial" w:cs="Arial"/>
                <w:b/>
                <w:bCs/>
                <w:color w:val="000000"/>
                <w:sz w:val="18"/>
                <w:szCs w:val="18"/>
              </w:rPr>
            </w:pPr>
            <w:r w:rsidRPr="00D9343C">
              <w:rPr>
                <w:rFonts w:ascii="Arial" w:hAnsi="Arial" w:cs="Arial"/>
                <w:b/>
                <w:bCs/>
                <w:color w:val="000000"/>
                <w:sz w:val="18"/>
                <w:szCs w:val="18"/>
              </w:rPr>
              <w:t xml:space="preserve"> Disability</w:t>
            </w:r>
          </w:p>
        </w:tc>
        <w:tc>
          <w:tcPr>
            <w:tcW w:w="162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sidRPr="00D9343C">
              <w:rPr>
                <w:rFonts w:ascii="Arial" w:hAnsi="Arial" w:cs="Arial"/>
                <w:b/>
                <w:bCs/>
                <w:color w:val="000000"/>
                <w:sz w:val="18"/>
                <w:szCs w:val="18"/>
              </w:rPr>
              <w:t>Frequency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04050A" w:rsidRPr="00D9343C" w:rsidRDefault="0004050A"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04050A" w:rsidRPr="00F7275E" w:rsidRDefault="0004050A" w:rsidP="00945B27">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Campus Pct.</w:t>
            </w:r>
          </w:p>
        </w:tc>
      </w:tr>
      <w:tr w:rsidR="0004050A" w:rsidRPr="00DF5552">
        <w:trPr>
          <w:trHeight w:val="273"/>
        </w:trPr>
        <w:tc>
          <w:tcPr>
            <w:tcW w:w="1440" w:type="dxa"/>
            <w:tcBorders>
              <w:top w:val="single" w:sz="12" w:space="0" w:color="000000"/>
              <w:left w:val="single" w:sz="12" w:space="0" w:color="000000"/>
              <w:bottom w:val="nil"/>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Non-Disabled</w:t>
            </w:r>
            <w:r w:rsidRPr="00D9343C">
              <w:rPr>
                <w:rFonts w:ascii="Arial" w:hAnsi="Arial" w:cs="Arial"/>
                <w:color w:val="000000"/>
                <w:sz w:val="18"/>
                <w:szCs w:val="18"/>
              </w:rPr>
              <w:t xml:space="preserve"> </w:t>
            </w:r>
          </w:p>
        </w:tc>
        <w:tc>
          <w:tcPr>
            <w:tcW w:w="1620" w:type="dxa"/>
            <w:tcBorders>
              <w:top w:val="single" w:sz="12" w:space="0" w:color="000000"/>
              <w:left w:val="single" w:sz="4" w:space="0" w:color="000000"/>
              <w:bottom w:val="nil"/>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1302</w:t>
            </w:r>
          </w:p>
        </w:tc>
        <w:tc>
          <w:tcPr>
            <w:tcW w:w="1440" w:type="dxa"/>
            <w:tcBorders>
              <w:top w:val="single" w:sz="12" w:space="0" w:color="000000"/>
              <w:left w:val="single" w:sz="4" w:space="0" w:color="000000"/>
              <w:bottom w:val="nil"/>
              <w:right w:val="single" w:sz="12"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98.9</w:t>
            </w:r>
            <w:r>
              <w:rPr>
                <w:rFonts w:ascii="Arial" w:hAnsi="Arial" w:cs="Arial"/>
                <w:color w:val="000000"/>
                <w:sz w:val="18"/>
                <w:szCs w:val="18"/>
              </w:rPr>
              <w:t>%</w:t>
            </w:r>
          </w:p>
        </w:tc>
        <w:tc>
          <w:tcPr>
            <w:tcW w:w="1440" w:type="dxa"/>
            <w:tcBorders>
              <w:top w:val="single" w:sz="12" w:space="0" w:color="000000"/>
              <w:left w:val="single" w:sz="4" w:space="0" w:color="000000"/>
              <w:bottom w:val="nil"/>
              <w:right w:val="single" w:sz="12" w:space="0" w:color="000000"/>
            </w:tcBorders>
            <w:shd w:val="clear" w:color="000000" w:fill="FFFFFF"/>
            <w:vAlign w:val="bottom"/>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04050A" w:rsidRPr="00DF5552">
        <w:trPr>
          <w:trHeight w:val="273"/>
        </w:trPr>
        <w:tc>
          <w:tcPr>
            <w:tcW w:w="1440" w:type="dxa"/>
            <w:tcBorders>
              <w:top w:val="nil"/>
              <w:left w:val="single" w:sz="12" w:space="0" w:color="000000"/>
              <w:bottom w:val="single" w:sz="12" w:space="0" w:color="000000"/>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620" w:type="dxa"/>
            <w:tcBorders>
              <w:top w:val="nil"/>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14</w:t>
            </w:r>
          </w:p>
        </w:tc>
        <w:tc>
          <w:tcPr>
            <w:tcW w:w="1440" w:type="dxa"/>
            <w:tcBorders>
              <w:top w:val="nil"/>
              <w:left w:val="single" w:sz="4" w:space="0" w:color="000000"/>
              <w:bottom w:val="single" w:sz="12" w:space="0" w:color="000000"/>
              <w:right w:val="single" w:sz="12"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1.1%</w:t>
            </w:r>
          </w:p>
        </w:tc>
        <w:tc>
          <w:tcPr>
            <w:tcW w:w="1440" w:type="dxa"/>
            <w:tcBorders>
              <w:top w:val="nil"/>
              <w:left w:val="single" w:sz="4" w:space="0" w:color="000000"/>
              <w:bottom w:val="single" w:sz="12" w:space="0" w:color="000000"/>
              <w:right w:val="single" w:sz="12" w:space="0" w:color="000000"/>
            </w:tcBorders>
            <w:shd w:val="clear" w:color="000000" w:fill="FFFFFF"/>
            <w:vAlign w:val="bottom"/>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04050A" w:rsidRPr="00DF5552">
        <w:trPr>
          <w:trHeight w:val="273"/>
        </w:trPr>
        <w:tc>
          <w:tcPr>
            <w:tcW w:w="1440" w:type="dxa"/>
            <w:tcBorders>
              <w:top w:val="single" w:sz="12" w:space="0" w:color="000000"/>
              <w:left w:val="single" w:sz="12" w:space="0" w:color="000000"/>
              <w:bottom w:val="single" w:sz="12" w:space="0" w:color="000000"/>
              <w:right w:val="single" w:sz="4" w:space="0" w:color="000000"/>
            </w:tcBorders>
            <w:shd w:val="clear" w:color="000000" w:fill="FFFFFF"/>
          </w:tcPr>
          <w:p w:rsidR="0004050A" w:rsidRPr="00D9343C" w:rsidRDefault="0004050A" w:rsidP="00945B27">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62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1316</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04050A" w:rsidRPr="00D9343C" w:rsidRDefault="0004050A" w:rsidP="00945B27">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100.0</w:t>
            </w:r>
            <w:r>
              <w:rPr>
                <w:rFonts w:ascii="Arial"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04050A" w:rsidRDefault="0004050A" w:rsidP="00945B27">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04050A" w:rsidRDefault="0004050A" w:rsidP="00717100">
      <w:pPr>
        <w:spacing w:after="0" w:line="240" w:lineRule="auto"/>
        <w:jc w:val="both"/>
        <w:rPr>
          <w:rFonts w:ascii="Arial" w:hAnsi="Arial" w:cs="Arial"/>
          <w:sz w:val="20"/>
          <w:szCs w:val="20"/>
        </w:rPr>
      </w:pP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lastRenderedPageBreak/>
        <w:t xml:space="preserve">Does the program population reflect the college’s population?  Is this an issue of concern?  If not, why not? If so, what steps are you taking to address the issue? </w:t>
      </w:r>
    </w:p>
    <w:p w:rsidR="0004050A" w:rsidRPr="009F0FBF" w:rsidRDefault="0004050A"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rPr>
              <w:t xml:space="preserve">The Diesel Department population does reflect the college’s diversity as to race and economically disadvantaged students. The main difference is that we have more male students taking the classes. The diesel program lends itself mainly to males due to the heavy lifting and more physical strenuous requirements in the program. The </w:t>
            </w:r>
            <w:proofErr w:type="gramStart"/>
            <w:r>
              <w:rPr>
                <w:rFonts w:ascii="Arial" w:hAnsi="Arial" w:cs="Arial"/>
              </w:rPr>
              <w:t>department has pursed recruiting females to the program and have</w:t>
            </w:r>
            <w:proofErr w:type="gramEnd"/>
            <w:r>
              <w:rPr>
                <w:rFonts w:ascii="Arial" w:hAnsi="Arial" w:cs="Arial"/>
              </w:rPr>
              <w:t xml:space="preserve"> stated that there are many positions suitable for female occupation with little response. </w:t>
            </w:r>
          </w:p>
        </w:tc>
      </w:tr>
    </w:tbl>
    <w:p w:rsidR="0004050A" w:rsidRPr="009F0FBF" w:rsidRDefault="0004050A" w:rsidP="00717100">
      <w:pPr>
        <w:spacing w:after="0" w:line="240" w:lineRule="auto"/>
        <w:jc w:val="both"/>
        <w:rPr>
          <w:rFonts w:ascii="Arial" w:hAnsi="Arial" w:cs="Arial"/>
          <w:sz w:val="20"/>
          <w:szCs w:val="20"/>
        </w:rPr>
      </w:pP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04050A" w:rsidRPr="009F0FBF" w:rsidRDefault="0004050A"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Ind w:w="2" w:type="dxa"/>
        <w:tblCellMar>
          <w:left w:w="0" w:type="dxa"/>
          <w:right w:w="0" w:type="dxa"/>
        </w:tblCellMar>
        <w:tblLook w:val="00A0"/>
      </w:tblPr>
      <w:tblGrid>
        <w:gridCol w:w="9574"/>
      </w:tblGrid>
      <w:tr w:rsidR="0004050A" w:rsidRPr="00DF5552">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rPr>
              <w:t>The diesel classes are offered week days in the morning and evening to accommodate the working student’s schedule. This offering works well with all students and supports industry demands.</w:t>
            </w:r>
          </w:p>
        </w:tc>
      </w:tr>
    </w:tbl>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p w:rsidR="0004050A" w:rsidRPr="009F0FBF" w:rsidRDefault="0004050A" w:rsidP="00A71B4E">
      <w:pPr>
        <w:spacing w:after="0" w:line="240" w:lineRule="auto"/>
        <w:jc w:val="both"/>
        <w:rPr>
          <w:rFonts w:ascii="Arial" w:hAnsi="Arial" w:cs="Arial"/>
          <w:b/>
          <w:bCs/>
          <w:sz w:val="20"/>
          <w:szCs w:val="20"/>
        </w:rPr>
      </w:pPr>
      <w:r w:rsidRPr="009F0FBF">
        <w:rPr>
          <w:rFonts w:ascii="Arial" w:hAnsi="Arial" w:cs="Arial"/>
          <w:sz w:val="20"/>
          <w:szCs w:val="20"/>
        </w:rPr>
        <w:t> </w:t>
      </w:r>
      <w:r w:rsidRPr="002810ED">
        <w:rPr>
          <w:rFonts w:ascii="Arial" w:hAnsi="Arial" w:cs="Arial"/>
          <w:b/>
          <w:bCs/>
          <w:sz w:val="20"/>
          <w:szCs w:val="20"/>
        </w:rPr>
        <w:t>Part II: Questions Related to Strategic Initiative: Student Success</w:t>
      </w:r>
    </w:p>
    <w:p w:rsidR="0004050A" w:rsidRPr="009F0FBF" w:rsidRDefault="0004050A"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4050A" w:rsidRPr="00DF5552">
        <w:tc>
          <w:tcPr>
            <w:tcW w:w="9576" w:type="dxa"/>
          </w:tcPr>
          <w:p w:rsidR="0004050A" w:rsidRPr="00F34C45" w:rsidRDefault="0004050A" w:rsidP="00DF5552">
            <w:pPr>
              <w:spacing w:after="0" w:line="240" w:lineRule="auto"/>
              <w:rPr>
                <w:rFonts w:ascii="Arial" w:hAnsi="Arial" w:cs="Arial"/>
              </w:rPr>
            </w:pPr>
            <w:r>
              <w:rPr>
                <w:rStyle w:val="PlaceholderText"/>
                <w:rFonts w:ascii="Arial" w:hAnsi="Arial" w:cs="Arial"/>
                <w:color w:val="auto"/>
              </w:rPr>
              <w:t xml:space="preserve">The data indicates that In the area of student success the program has seen a small but steady increase. This can be attributed to economic factors where the student faces financial issues and realizes the needs to succeed and makes additional effort. Another factor is that the instructors have learned to recognize at </w:t>
            </w:r>
            <w:proofErr w:type="gramStart"/>
            <w:r>
              <w:rPr>
                <w:rStyle w:val="PlaceholderText"/>
                <w:rFonts w:ascii="Arial" w:hAnsi="Arial" w:cs="Arial"/>
                <w:color w:val="auto"/>
              </w:rPr>
              <w:t>a</w:t>
            </w:r>
            <w:proofErr w:type="gramEnd"/>
            <w:r>
              <w:rPr>
                <w:rStyle w:val="PlaceholderText"/>
                <w:rFonts w:ascii="Arial" w:hAnsi="Arial" w:cs="Arial"/>
                <w:color w:val="auto"/>
              </w:rPr>
              <w:t xml:space="preserve"> early time period students that are at risk of failure and can undertake remedial action.</w:t>
            </w:r>
          </w:p>
        </w:tc>
      </w:tr>
    </w:tbl>
    <w:p w:rsidR="0004050A" w:rsidRPr="009F0FBF" w:rsidRDefault="0004050A" w:rsidP="00717100">
      <w:pPr>
        <w:jc w:val="both"/>
        <w:rPr>
          <w:rFonts w:ascii="Arial" w:hAnsi="Arial" w:cs="Arial"/>
          <w:b/>
          <w:bCs/>
          <w:sz w:val="20"/>
          <w:szCs w:val="20"/>
        </w:rPr>
      </w:pPr>
      <w:r w:rsidRPr="009F0FBF">
        <w:rPr>
          <w:rFonts w:ascii="Arial" w:hAnsi="Arial" w:cs="Arial"/>
          <w:sz w:val="20"/>
          <w:szCs w:val="20"/>
        </w:rPr>
        <w:br/>
      </w:r>
      <w:r w:rsidRPr="009F0FBF">
        <w:rPr>
          <w:rFonts w:ascii="Arial" w:hAnsi="Arial" w:cs="Arial"/>
          <w:b/>
          <w:bCs/>
          <w:sz w:val="20"/>
          <w:szCs w:val="20"/>
        </w:rPr>
        <w:t>Supplemental Data</w:t>
      </w:r>
    </w:p>
    <w:p w:rsidR="0004050A" w:rsidRPr="009F0FBF" w:rsidRDefault="0004050A"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050A" w:rsidRPr="00DF5552">
        <w:trPr>
          <w:trHeight w:val="2321"/>
        </w:trPr>
        <w:tc>
          <w:tcPr>
            <w:tcW w:w="9576"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r>
    </w:tbl>
    <w:p w:rsidR="0004050A" w:rsidRDefault="0004050A" w:rsidP="00717100">
      <w:pPr>
        <w:jc w:val="both"/>
        <w:rPr>
          <w:rFonts w:ascii="Arial" w:hAnsi="Arial" w:cs="Arial"/>
          <w:sz w:val="20"/>
          <w:szCs w:val="20"/>
        </w:rPr>
      </w:pPr>
    </w:p>
    <w:p w:rsidR="0004050A" w:rsidRPr="009F0FBF" w:rsidRDefault="0004050A" w:rsidP="00717100">
      <w:pPr>
        <w:rPr>
          <w:rFonts w:ascii="Arial" w:hAnsi="Arial" w:cs="Arial"/>
          <w:b/>
          <w:bCs/>
          <w:sz w:val="20"/>
          <w:szCs w:val="20"/>
        </w:rPr>
      </w:pPr>
      <w:r>
        <w:rPr>
          <w:rFonts w:ascii="Arial" w:hAnsi="Arial" w:cs="Arial"/>
          <w:b/>
          <w:bCs/>
          <w:sz w:val="20"/>
          <w:szCs w:val="20"/>
        </w:rPr>
        <w:br w:type="page"/>
      </w:r>
      <w:r w:rsidRPr="009F0FBF">
        <w:rPr>
          <w:rFonts w:ascii="Arial" w:hAnsi="Arial" w:cs="Arial"/>
          <w:b/>
          <w:bCs/>
          <w:sz w:val="20"/>
          <w:szCs w:val="20"/>
        </w:rPr>
        <w:lastRenderedPageBreak/>
        <w:t>Student Learning Outcomes</w:t>
      </w:r>
    </w:p>
    <w:p w:rsidR="0004050A" w:rsidRPr="009F0FBF" w:rsidRDefault="00980A90" w:rsidP="00717100">
      <w:pPr>
        <w:rPr>
          <w:rFonts w:ascii="Arial" w:hAnsi="Arial" w:cs="Arial"/>
          <w:sz w:val="20"/>
          <w:szCs w:val="20"/>
        </w:rPr>
      </w:pPr>
      <w:r w:rsidRPr="002F66E4">
        <w:rPr>
          <w:rFonts w:ascii="Arial" w:hAnsi="Arial" w:cs="Arial"/>
          <w:noProof/>
          <w:sz w:val="20"/>
          <w:szCs w:val="20"/>
        </w:rPr>
        <w:pict>
          <v:shape id="Picture 4" o:spid="_x0000_i1026" type="#_x0000_t75" style="width:423pt;height:210pt;visibility:visible">
            <v:imagedata r:id="rId5" o:title="" croptop="12520f" cropbottom="34121f" cropleft="1618f" cropright="2836f"/>
          </v:shape>
        </w:pict>
      </w:r>
    </w:p>
    <w:p w:rsidR="0004050A" w:rsidRPr="009F0FBF" w:rsidRDefault="0004050A"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04050A" w:rsidRPr="009F0FBF" w:rsidRDefault="0004050A" w:rsidP="00717100">
      <w:pPr>
        <w:spacing w:after="0" w:line="240" w:lineRule="auto"/>
        <w:rPr>
          <w:rFonts w:ascii="Arial" w:hAnsi="Arial" w:cs="Arial"/>
          <w:b/>
          <w:bCs/>
          <w:sz w:val="20"/>
          <w:szCs w:val="20"/>
        </w:rPr>
      </w:pP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Ind w:w="2" w:type="dxa"/>
        <w:tblCellMar>
          <w:left w:w="0" w:type="dxa"/>
          <w:right w:w="0" w:type="dxa"/>
        </w:tblCellMar>
        <w:tblLook w:val="00A0"/>
      </w:tblPr>
      <w:tblGrid>
        <w:gridCol w:w="9574"/>
      </w:tblGrid>
      <w:tr w:rsidR="0004050A" w:rsidRPr="00DF5552">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050A" w:rsidRPr="009F0FBF" w:rsidRDefault="0004050A" w:rsidP="00AB0464">
            <w:pPr>
              <w:spacing w:after="0" w:line="240" w:lineRule="auto"/>
              <w:jc w:val="both"/>
              <w:rPr>
                <w:rFonts w:ascii="Arial" w:hAnsi="Arial" w:cs="Arial"/>
                <w:sz w:val="20"/>
                <w:szCs w:val="20"/>
              </w:rPr>
            </w:pPr>
            <w:r w:rsidRPr="009F0FBF">
              <w:rPr>
                <w:rFonts w:ascii="Arial" w:hAnsi="Arial" w:cs="Arial"/>
                <w:sz w:val="20"/>
                <w:szCs w:val="20"/>
              </w:rPr>
              <w:t> </w:t>
            </w:r>
            <w:r>
              <w:rPr>
                <w:rFonts w:ascii="Arial" w:hAnsi="Arial" w:cs="Arial"/>
                <w:b/>
                <w:bCs/>
              </w:rPr>
              <w:t>All courses have SLO’s</w:t>
            </w:r>
            <w:r w:rsidRPr="009F0FBF">
              <w:rPr>
                <w:rFonts w:ascii="Arial" w:hAnsi="Arial" w:cs="Arial"/>
                <w:sz w:val="20"/>
                <w:szCs w:val="20"/>
              </w:rPr>
              <w:t> </w:t>
            </w:r>
          </w:p>
          <w:p w:rsidR="0004050A" w:rsidRPr="009F0FBF" w:rsidRDefault="0004050A" w:rsidP="00AB0464">
            <w:pPr>
              <w:spacing w:after="0" w:line="240" w:lineRule="auto"/>
              <w:jc w:val="both"/>
              <w:rPr>
                <w:rFonts w:ascii="Arial" w:hAnsi="Arial" w:cs="Arial"/>
                <w:sz w:val="20"/>
                <w:szCs w:val="20"/>
              </w:rPr>
            </w:pPr>
            <w:r w:rsidRPr="009F0FBF">
              <w:rPr>
                <w:rFonts w:ascii="Arial" w:hAnsi="Arial" w:cs="Arial"/>
                <w:sz w:val="20"/>
                <w:szCs w:val="20"/>
              </w:rPr>
              <w:t>  </w:t>
            </w:r>
          </w:p>
        </w:tc>
      </w:tr>
    </w:tbl>
    <w:p w:rsidR="0004050A" w:rsidRPr="009F0FBF" w:rsidRDefault="0004050A" w:rsidP="00717100">
      <w:pPr>
        <w:spacing w:after="0" w:line="240" w:lineRule="auto"/>
        <w:rPr>
          <w:rFonts w:ascii="Arial" w:hAnsi="Arial" w:cs="Arial"/>
          <w:sz w:val="20"/>
          <w:szCs w:val="20"/>
        </w:rPr>
      </w:pPr>
    </w:p>
    <w:p w:rsidR="0004050A" w:rsidRPr="00B44915" w:rsidRDefault="0004050A" w:rsidP="00717100">
      <w:pPr>
        <w:spacing w:after="0" w:line="240" w:lineRule="auto"/>
        <w:rPr>
          <w:rFonts w:ascii="Arial" w:hAnsi="Arial" w:cs="Arial"/>
          <w:b/>
          <w:bCs/>
          <w:sz w:val="20"/>
          <w:szCs w:val="20"/>
        </w:rPr>
      </w:pPr>
      <w:r>
        <w:rPr>
          <w:rFonts w:ascii="Arial" w:hAnsi="Arial" w:cs="Arial"/>
          <w:b/>
          <w:bCs/>
          <w:sz w:val="20"/>
          <w:szCs w:val="20"/>
        </w:rPr>
        <w:t>A</w:t>
      </w:r>
      <w:r w:rsidRPr="00B44915">
        <w:rPr>
          <w:rFonts w:ascii="Arial" w:hAnsi="Arial" w:cs="Arial"/>
          <w:b/>
          <w:bCs/>
          <w:sz w:val="20"/>
          <w:szCs w:val="20"/>
        </w:rPr>
        <w:t>ttach your three-year plan for assessing SLOs.</w:t>
      </w:r>
    </w:p>
    <w:p w:rsidR="0004050A" w:rsidRPr="009F0FBF" w:rsidRDefault="0004050A" w:rsidP="00717100">
      <w:pPr>
        <w:spacing w:after="0" w:line="240" w:lineRule="auto"/>
        <w:rPr>
          <w:rFonts w:ascii="Arial" w:hAnsi="Arial" w:cs="Arial"/>
          <w:sz w:val="20"/>
          <w:szCs w:val="20"/>
        </w:rPr>
      </w:pPr>
    </w:p>
    <w:p w:rsidR="0004050A" w:rsidRDefault="0004050A" w:rsidP="00717100">
      <w:pPr>
        <w:spacing w:after="0" w:line="240" w:lineRule="auto"/>
        <w:jc w:val="both"/>
        <w:rPr>
          <w:rFonts w:ascii="Arial" w:hAnsi="Arial" w:cs="Arial"/>
          <w:sz w:val="20"/>
          <w:szCs w:val="20"/>
        </w:rPr>
      </w:pPr>
      <w:r>
        <w:rPr>
          <w:rFonts w:ascii="Arial" w:hAnsi="Arial" w:cs="Arial"/>
          <w:sz w:val="20"/>
          <w:szCs w:val="20"/>
        </w:rPr>
        <w:t>What progress has the program made in its three-year plan? Have you implemented any program changes based on assessment results?</w:t>
      </w:r>
    </w:p>
    <w:p w:rsidR="0004050A" w:rsidRPr="009F0FBF" w:rsidRDefault="0004050A"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4050A" w:rsidRPr="00DF5552">
        <w:tc>
          <w:tcPr>
            <w:tcW w:w="9576" w:type="dxa"/>
          </w:tcPr>
          <w:p w:rsidR="0004050A" w:rsidRPr="00DF5552" w:rsidRDefault="0004050A" w:rsidP="00DF5552">
            <w:pPr>
              <w:spacing w:after="0" w:line="240" w:lineRule="auto"/>
              <w:rPr>
                <w:rFonts w:ascii="Arial" w:hAnsi="Arial" w:cs="Arial"/>
                <w:sz w:val="20"/>
                <w:szCs w:val="20"/>
              </w:rPr>
            </w:pPr>
          </w:p>
          <w:p w:rsidR="0004050A" w:rsidRPr="00DF5552" w:rsidRDefault="0004050A" w:rsidP="00DF5552">
            <w:pPr>
              <w:spacing w:after="0" w:line="240" w:lineRule="auto"/>
              <w:rPr>
                <w:rFonts w:ascii="Arial" w:hAnsi="Arial" w:cs="Arial"/>
                <w:sz w:val="20"/>
                <w:szCs w:val="20"/>
              </w:rPr>
            </w:pPr>
          </w:p>
          <w:p w:rsidR="0004050A" w:rsidRPr="00DF5552" w:rsidRDefault="0004050A" w:rsidP="00DF5552">
            <w:pPr>
              <w:spacing w:after="0" w:line="240" w:lineRule="auto"/>
              <w:rPr>
                <w:rFonts w:ascii="Arial" w:hAnsi="Arial" w:cs="Arial"/>
                <w:sz w:val="20"/>
                <w:szCs w:val="20"/>
              </w:rPr>
            </w:pPr>
          </w:p>
        </w:tc>
      </w:tr>
    </w:tbl>
    <w:p w:rsidR="0004050A" w:rsidRPr="009F0FBF" w:rsidRDefault="0004050A" w:rsidP="00717100">
      <w:pPr>
        <w:rPr>
          <w:rFonts w:ascii="Arial" w:hAnsi="Arial" w:cs="Arial"/>
          <w:sz w:val="20"/>
          <w:szCs w:val="20"/>
        </w:rPr>
      </w:pPr>
    </w:p>
    <w:p w:rsidR="0004050A" w:rsidRDefault="0004050A" w:rsidP="00E34F23">
      <w:pPr>
        <w:rPr>
          <w:rFonts w:ascii="Arial" w:hAnsi="Arial" w:cs="Arial"/>
          <w:b/>
          <w:bCs/>
          <w:sz w:val="20"/>
          <w:szCs w:val="20"/>
        </w:rPr>
      </w:pPr>
      <w:r>
        <w:rPr>
          <w:rFonts w:ascii="Arial" w:hAnsi="Arial" w:cs="Arial"/>
          <w:b/>
          <w:bCs/>
          <w:sz w:val="20"/>
          <w:szCs w:val="20"/>
        </w:rPr>
        <w:br w:type="page"/>
      </w:r>
    </w:p>
    <w:p w:rsidR="0004050A" w:rsidRPr="009F0FBF" w:rsidRDefault="0004050A" w:rsidP="00717100">
      <w:pPr>
        <w:jc w:val="center"/>
        <w:rPr>
          <w:rFonts w:ascii="Arial" w:hAnsi="Arial" w:cs="Arial"/>
          <w:b/>
          <w:bCs/>
          <w:sz w:val="20"/>
          <w:szCs w:val="20"/>
        </w:rPr>
      </w:pPr>
      <w:r w:rsidRPr="009F0FBF">
        <w:rPr>
          <w:rFonts w:ascii="Arial" w:hAnsi="Arial" w:cs="Arial"/>
          <w:b/>
          <w:bCs/>
          <w:sz w:val="20"/>
          <w:szCs w:val="20"/>
        </w:rPr>
        <w:t>Part I</w:t>
      </w:r>
      <w:r>
        <w:rPr>
          <w:rFonts w:ascii="Arial" w:hAnsi="Arial" w:cs="Arial"/>
          <w:b/>
          <w:bCs/>
          <w:sz w:val="20"/>
          <w:szCs w:val="20"/>
        </w:rPr>
        <w:t>II</w:t>
      </w:r>
      <w:r w:rsidRPr="009F0FBF">
        <w:rPr>
          <w:rFonts w:ascii="Arial" w:hAnsi="Arial" w:cs="Arial"/>
          <w:b/>
          <w:bCs/>
          <w:sz w:val="20"/>
          <w:szCs w:val="20"/>
        </w:rPr>
        <w:t>.  Questions Related to Strategic Initiative:  Institutional Effectiveness</w:t>
      </w:r>
    </w:p>
    <w:p w:rsidR="0004050A" w:rsidRPr="009F0FBF" w:rsidRDefault="0004050A" w:rsidP="00717100">
      <w:pPr>
        <w:rPr>
          <w:rFonts w:ascii="Arial" w:hAnsi="Arial" w:cs="Arial"/>
          <w:b/>
          <w:bCs/>
          <w:sz w:val="20"/>
          <w:szCs w:val="20"/>
        </w:rPr>
      </w:pPr>
      <w:r w:rsidRPr="009F0FBF">
        <w:rPr>
          <w:rFonts w:ascii="Arial" w:hAnsi="Arial" w:cs="Arial"/>
          <w:b/>
          <w:bCs/>
          <w:sz w:val="20"/>
          <w:szCs w:val="20"/>
        </w:rPr>
        <w:t>Mission and Purpose</w:t>
      </w:r>
    </w:p>
    <w:p w:rsidR="0004050A" w:rsidRPr="009F0FBF" w:rsidRDefault="0004050A" w:rsidP="00717100">
      <w:pPr>
        <w:jc w:val="both"/>
        <w:rPr>
          <w:rFonts w:ascii="Arial" w:hAnsi="Arial" w:cs="Arial"/>
          <w:sz w:val="20"/>
          <w:szCs w:val="20"/>
        </w:rPr>
      </w:pPr>
      <w:r w:rsidRPr="009F0FBF">
        <w:rPr>
          <w:rFonts w:ascii="Arial" w:hAnsi="Arial" w:cs="Arial"/>
          <w:sz w:val="20"/>
          <w:szCs w:val="20"/>
        </w:rPr>
        <w:t xml:space="preserve">What is the purpose of the program?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050A" w:rsidRPr="00DF5552">
        <w:tc>
          <w:tcPr>
            <w:tcW w:w="9576" w:type="dxa"/>
          </w:tcPr>
          <w:p w:rsidR="0004050A" w:rsidRPr="00DF5552" w:rsidRDefault="0004050A" w:rsidP="00AB0464">
            <w:pPr>
              <w:jc w:val="both"/>
              <w:rPr>
                <w:rFonts w:ascii="Arial" w:hAnsi="Arial" w:cs="Arial"/>
                <w:sz w:val="20"/>
                <w:szCs w:val="20"/>
              </w:rPr>
            </w:pPr>
            <w:bookmarkStart w:id="0" w:name="OLE_LINK2"/>
            <w:bookmarkStart w:id="1" w:name="OLE_LINK1"/>
            <w:r>
              <w:rPr>
                <w:rFonts w:ascii="Arial" w:hAnsi="Arial" w:cs="Arial"/>
              </w:rPr>
              <w:t xml:space="preserve">To provide the highest quality training and education to a broad diversity of students for employment in the industrial engine technology industry. This area of employment can include transportation, </w:t>
            </w:r>
            <w:proofErr w:type="spellStart"/>
            <w:r>
              <w:rPr>
                <w:rFonts w:ascii="Arial" w:hAnsi="Arial" w:cs="Arial"/>
              </w:rPr>
              <w:t>of</w:t>
            </w:r>
            <w:proofErr w:type="spellEnd"/>
            <w:r>
              <w:rPr>
                <w:rFonts w:ascii="Arial" w:hAnsi="Arial" w:cs="Arial"/>
              </w:rPr>
              <w:t xml:space="preserve">-road, marine, stationary engines, and rail. </w:t>
            </w:r>
          </w:p>
        </w:tc>
      </w:tr>
    </w:tbl>
    <w:p w:rsidR="0004050A" w:rsidRPr="009F0FBF" w:rsidRDefault="0004050A"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04050A" w:rsidRPr="009F0FBF" w:rsidRDefault="0004050A" w:rsidP="00717100">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050A" w:rsidRPr="00DF5552">
        <w:tc>
          <w:tcPr>
            <w:tcW w:w="9576" w:type="dxa"/>
          </w:tcPr>
          <w:p w:rsidR="0004050A" w:rsidRPr="00DF5552" w:rsidRDefault="0004050A" w:rsidP="00AB0464">
            <w:pPr>
              <w:jc w:val="both"/>
              <w:rPr>
                <w:rFonts w:ascii="Arial" w:hAnsi="Arial" w:cs="Arial"/>
                <w:sz w:val="20"/>
                <w:szCs w:val="20"/>
              </w:rPr>
            </w:pPr>
            <w:r>
              <w:rPr>
                <w:rFonts w:ascii="Arial" w:hAnsi="Arial" w:cs="Arial"/>
              </w:rPr>
              <w:t>The Diesel department’s program mirrors the mission of the college’s in aiming for the same goals of diversity, quality and accomplishment</w:t>
            </w:r>
          </w:p>
        </w:tc>
      </w:tr>
    </w:tbl>
    <w:p w:rsidR="0004050A" w:rsidRPr="009F0FBF" w:rsidRDefault="0004050A" w:rsidP="00717100">
      <w:pPr>
        <w:jc w:val="both"/>
        <w:rPr>
          <w:rFonts w:ascii="Arial" w:hAnsi="Arial" w:cs="Arial"/>
          <w:b/>
          <w:bCs/>
          <w:sz w:val="20"/>
          <w:szCs w:val="20"/>
        </w:rPr>
      </w:pPr>
    </w:p>
    <w:p w:rsidR="0004050A" w:rsidRPr="009F0FBF" w:rsidRDefault="0004050A" w:rsidP="00717100">
      <w:pPr>
        <w:jc w:val="both"/>
        <w:rPr>
          <w:rFonts w:ascii="Arial" w:hAnsi="Arial" w:cs="Arial"/>
          <w:b/>
          <w:bCs/>
          <w:sz w:val="20"/>
          <w:szCs w:val="20"/>
        </w:rPr>
      </w:pPr>
      <w:r w:rsidRPr="009F0FBF">
        <w:rPr>
          <w:rFonts w:ascii="Arial" w:hAnsi="Arial" w:cs="Arial"/>
          <w:b/>
          <w:bCs/>
          <w:sz w:val="20"/>
          <w:szCs w:val="20"/>
        </w:rPr>
        <w:t>Productivity</w:t>
      </w:r>
    </w:p>
    <w:p w:rsidR="0004050A" w:rsidRPr="009F0FBF" w:rsidRDefault="0004050A"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04050A" w:rsidRPr="00DF5552">
        <w:tc>
          <w:tcPr>
            <w:tcW w:w="10440" w:type="dxa"/>
          </w:tcPr>
          <w:p w:rsidR="0004050A" w:rsidRPr="00D04B40" w:rsidRDefault="0004050A" w:rsidP="00AB0464">
            <w:pPr>
              <w:jc w:val="both"/>
              <w:rPr>
                <w:rFonts w:ascii="Arial" w:hAnsi="Arial" w:cs="Arial"/>
              </w:rPr>
            </w:pPr>
            <w:r w:rsidRPr="00D04B40">
              <w:rPr>
                <w:rStyle w:val="PlaceholderText"/>
                <w:rFonts w:ascii="Arial" w:hAnsi="Arial" w:cs="Arial"/>
                <w:color w:val="auto"/>
              </w:rPr>
              <w:t>Productivity numbers have been consistent over the past three years with steady improvement through data available dated 2009. Continued productivity increase can be accomplished with increases in added instructors and an increase in available work space</w:t>
            </w:r>
            <w:proofErr w:type="gramStart"/>
            <w:r w:rsidRPr="00D04B40">
              <w:rPr>
                <w:rStyle w:val="PlaceholderText"/>
                <w:rFonts w:ascii="Arial" w:hAnsi="Arial" w:cs="Arial"/>
                <w:color w:val="auto"/>
              </w:rPr>
              <w:t>..</w:t>
            </w:r>
            <w:proofErr w:type="gramEnd"/>
          </w:p>
          <w:p w:rsidR="0004050A" w:rsidRPr="00DF5552" w:rsidRDefault="0004050A" w:rsidP="00AB0464">
            <w:pPr>
              <w:jc w:val="both"/>
              <w:rPr>
                <w:rFonts w:ascii="Arial" w:hAnsi="Arial" w:cs="Arial"/>
                <w:sz w:val="20"/>
                <w:szCs w:val="20"/>
              </w:rPr>
            </w:pPr>
          </w:p>
        </w:tc>
      </w:tr>
    </w:tbl>
    <w:p w:rsidR="0004050A" w:rsidRDefault="0004050A" w:rsidP="00717100">
      <w:pPr>
        <w:jc w:val="both"/>
        <w:rPr>
          <w:rFonts w:ascii="Arial" w:hAnsi="Arial" w:cs="Arial"/>
          <w:b/>
          <w:bCs/>
          <w:sz w:val="20"/>
          <w:szCs w:val="20"/>
        </w:rPr>
      </w:pPr>
    </w:p>
    <w:p w:rsidR="0004050A" w:rsidRPr="009F0FBF" w:rsidRDefault="0004050A" w:rsidP="00D04B40">
      <w:pPr>
        <w:rPr>
          <w:rFonts w:ascii="Arial" w:hAnsi="Arial" w:cs="Arial"/>
          <w:b/>
          <w:bCs/>
          <w:sz w:val="20"/>
          <w:szCs w:val="20"/>
        </w:rPr>
      </w:pPr>
      <w:r>
        <w:rPr>
          <w:rFonts w:ascii="Arial" w:hAnsi="Arial" w:cs="Arial"/>
          <w:b/>
          <w:bCs/>
          <w:sz w:val="20"/>
          <w:szCs w:val="20"/>
        </w:rPr>
        <w:br w:type="page"/>
      </w:r>
      <w:r w:rsidRPr="009F0FBF">
        <w:rPr>
          <w:rFonts w:ascii="Arial" w:hAnsi="Arial" w:cs="Arial"/>
          <w:b/>
          <w:bCs/>
          <w:sz w:val="20"/>
          <w:szCs w:val="20"/>
        </w:rPr>
        <w:lastRenderedPageBreak/>
        <w:t>Relevance and Currency, Articulation of Curriculum</w:t>
      </w:r>
    </w:p>
    <w:p w:rsidR="0004050A" w:rsidRPr="009F0FBF" w:rsidRDefault="0004050A"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Ind w:w="-1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543"/>
        <w:gridCol w:w="977"/>
        <w:gridCol w:w="1450"/>
        <w:gridCol w:w="1350"/>
      </w:tblGrid>
      <w:tr w:rsidR="0004050A" w:rsidRPr="00DF5552">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Applied Technology, Transportation &amp; Culinary Arts</w:t>
            </w:r>
          </w:p>
        </w:tc>
      </w:tr>
      <w:tr w:rsidR="0004050A" w:rsidRPr="00DF5552">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r w:rsidRPr="00051901">
              <w:rPr>
                <w:rFonts w:ascii="Times New Roman" w:hAnsi="Times New Roman" w:cs="Times New Roman"/>
                <w:b/>
                <w:bCs/>
                <w:sz w:val="24"/>
                <w:szCs w:val="24"/>
              </w:rPr>
              <w:t>Diesel</w:t>
            </w:r>
          </w:p>
        </w:tc>
      </w:tr>
      <w:tr w:rsidR="0004050A" w:rsidRPr="00DF5552">
        <w:tc>
          <w:tcPr>
            <w:tcW w:w="480" w:type="dxa"/>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b/>
                <w:bCs/>
                <w:sz w:val="24"/>
                <w:szCs w:val="24"/>
              </w:rPr>
              <w:t>Next Review Date</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DIESEL019 Truck and Bus Heavy-Duty Electrical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DIESEL020 Diesel Engines - Light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01/26/2009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01/26/2015</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DIESEL020 Diesel Engines - Light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DIESEL021 Diesel Engines - Heavy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DIESEL021 Diesel Engines - Heavy Duty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DIESEL022 Heavy-Duty Truck Brakes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DIESEL022 Heavy-Duty Truck Brakes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DIESEL023 Heavy-Duty Truck Suspension and Steering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DIESEL023 Heavy-Duty Truck Suspension and Steering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DIESEL024 Advanced Heavy Duty Diesel Engines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DIESEL024X3 Advanced Heavy-Duty Diesel Engines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DIESEL025X3 Advanced Heavy-Duty Diesel Engines laboratory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DIESEL025X4 Advanced Heavy-Duty Diesel Engines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DIESEL026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DIESEL026X3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11/10/2014</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DIESEL027X3 Computer Controlled Diesel Engines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xml:space="preserve">DIESEL027X3 Computer Controlled Diesel </w:t>
            </w:r>
            <w:proofErr w:type="spellStart"/>
            <w:r w:rsidRPr="00051901">
              <w:rPr>
                <w:rFonts w:ascii="Times New Roman" w:hAnsi="Times New Roman" w:cs="Times New Roman"/>
                <w:sz w:val="24"/>
                <w:szCs w:val="24"/>
              </w:rPr>
              <w:t>Enging</w:t>
            </w:r>
            <w:proofErr w:type="spellEnd"/>
            <w:r w:rsidRPr="00051901">
              <w:rPr>
                <w:rFonts w:ascii="Times New Roman" w:hAnsi="Times New Roman" w:cs="Times New Roman"/>
                <w:sz w:val="24"/>
                <w:szCs w:val="24"/>
              </w:rPr>
              <w:t xml:space="preserve">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12/11/2012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DIESEL028 Heavy-Duty Truck Preventive Maintenance Service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DIESEL028 Truck and Bus Preventive Maintenance Service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04/15/2006</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DIESEL030 Advance Heavy-Duty Truck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04/15/2008</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DIESEL030 Advanced Heavy-Duty Truck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DIESEL034 Introduction to Heavy-Duty Compressed Natural Gas Vehicle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11/15/2009</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DIESEL034 Introduction to Heavy Duty Compressed Natural Gas Vehicle Systems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DIESEL035 Allison World Transmission</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11/15/2010</w:t>
            </w:r>
          </w:p>
        </w:tc>
      </w:tr>
      <w:tr w:rsidR="0004050A" w:rsidRPr="00DF5552">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DIESEL035 Heavy-Duty Vehicle Automatic Transmissions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12/04/2006</w:t>
            </w:r>
          </w:p>
        </w:tc>
        <w:tc>
          <w:tcPr>
            <w:tcW w:w="0" w:type="auto"/>
            <w:tcBorders>
              <w:top w:val="single" w:sz="12" w:space="0" w:color="000000"/>
              <w:left w:val="single" w:sz="12" w:space="0" w:color="000000"/>
              <w:bottom w:val="single" w:sz="12" w:space="0" w:color="000000"/>
              <w:right w:val="single" w:sz="12" w:space="0" w:color="000000"/>
            </w:tcBorders>
            <w:vAlign w:val="center"/>
          </w:tcPr>
          <w:p w:rsidR="0004050A" w:rsidRPr="00051901" w:rsidRDefault="0004050A" w:rsidP="00051901">
            <w:pPr>
              <w:spacing w:after="0" w:line="240" w:lineRule="auto"/>
              <w:rPr>
                <w:rFonts w:ascii="Times New Roman" w:hAnsi="Times New Roman" w:cs="Times New Roman"/>
                <w:sz w:val="24"/>
                <w:szCs w:val="24"/>
              </w:rPr>
            </w:pPr>
            <w:r w:rsidRPr="00051901">
              <w:rPr>
                <w:rFonts w:ascii="Times New Roman" w:hAnsi="Times New Roman" w:cs="Times New Roman"/>
                <w:sz w:val="24"/>
                <w:szCs w:val="24"/>
              </w:rPr>
              <w:t>12/04/2012</w:t>
            </w:r>
          </w:p>
        </w:tc>
      </w:tr>
    </w:tbl>
    <w:p w:rsidR="0004050A" w:rsidRPr="009F0FBF" w:rsidRDefault="0004050A" w:rsidP="00717100">
      <w:pPr>
        <w:jc w:val="both"/>
        <w:rPr>
          <w:rFonts w:ascii="Arial" w:hAnsi="Arial" w:cs="Arial"/>
          <w:sz w:val="20"/>
          <w:szCs w:val="20"/>
          <w:u w:val="single"/>
        </w:rPr>
      </w:pPr>
    </w:p>
    <w:p w:rsidR="0004050A" w:rsidRPr="009F0FBF" w:rsidRDefault="0004050A"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04050A" w:rsidRPr="009F0FBF" w:rsidRDefault="002F66E4" w:rsidP="00717100">
      <w:pPr>
        <w:jc w:val="both"/>
        <w:rPr>
          <w:rFonts w:ascii="Arial" w:hAnsi="Arial" w:cs="Arial"/>
          <w:sz w:val="20"/>
          <w:szCs w:val="20"/>
        </w:rPr>
      </w:pPr>
      <w:r w:rsidRPr="002F66E4">
        <w:rPr>
          <w:noProof/>
        </w:rPr>
        <w:pict>
          <v:shapetype id="_x0000_t202" coordsize="21600,21600" o:spt="202" path="m,l,21600r21600,l21600,xe">
            <v:stroke joinstyle="miter"/>
            <v:path gradientshapeok="t" o:connecttype="rect"/>
          </v:shapetype>
          <v:shape id="_x0000_s1026" type="#_x0000_t202" style="position:absolute;left:0;text-align:left;margin-left:1.2pt;margin-top:6.75pt;width:473.15pt;height:128.1pt;z-index:251658240">
            <v:textbox style="mso-fit-shape-to-text:t">
              <w:txbxContent>
                <w:p w:rsidR="0004050A" w:rsidRPr="00D04B40" w:rsidRDefault="0004050A" w:rsidP="00717100">
                  <w:pPr>
                    <w:rPr>
                      <w:rFonts w:ascii="Arial" w:hAnsi="Arial" w:cs="Arial"/>
                    </w:rPr>
                  </w:pPr>
                  <w:r w:rsidRPr="00D04B40">
                    <w:rPr>
                      <w:rStyle w:val="PlaceholderText"/>
                      <w:rFonts w:ascii="Arial" w:hAnsi="Arial" w:cs="Arial"/>
                      <w:color w:val="auto"/>
                    </w:rPr>
                    <w:t>As of December 2009 all classes have met their review date and are in compliance</w:t>
                  </w:r>
                </w:p>
              </w:txbxContent>
            </v:textbox>
          </v:shape>
        </w:pict>
      </w:r>
    </w:p>
    <w:p w:rsidR="0004050A" w:rsidRDefault="0004050A" w:rsidP="00717100">
      <w:pPr>
        <w:jc w:val="both"/>
        <w:rPr>
          <w:rFonts w:ascii="Arial" w:hAnsi="Arial" w:cs="Arial"/>
          <w:sz w:val="20"/>
          <w:szCs w:val="20"/>
          <w:u w:val="single"/>
        </w:rPr>
      </w:pPr>
    </w:p>
    <w:p w:rsidR="0004050A" w:rsidRPr="009F0FBF" w:rsidRDefault="0004050A"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3208"/>
        <w:gridCol w:w="3208"/>
      </w:tblGrid>
      <w:tr w:rsidR="0004050A" w:rsidRPr="00DF5552">
        <w:tc>
          <w:tcPr>
            <w:tcW w:w="3480" w:type="dxa"/>
          </w:tcPr>
          <w:p w:rsidR="0004050A" w:rsidRPr="00DF5552" w:rsidRDefault="0004050A" w:rsidP="00AB0464">
            <w:pPr>
              <w:rPr>
                <w:rFonts w:ascii="Arial" w:hAnsi="Arial" w:cs="Arial"/>
                <w:sz w:val="20"/>
                <w:szCs w:val="20"/>
              </w:rPr>
            </w:pPr>
            <w:r w:rsidRPr="00DF5552">
              <w:rPr>
                <w:rFonts w:ascii="Arial" w:hAnsi="Arial" w:cs="Arial"/>
                <w:sz w:val="20"/>
                <w:szCs w:val="20"/>
              </w:rPr>
              <w:t>List Courses above 100 where articulation is not occurring</w:t>
            </w:r>
          </w:p>
        </w:tc>
        <w:tc>
          <w:tcPr>
            <w:tcW w:w="3480" w:type="dxa"/>
          </w:tcPr>
          <w:p w:rsidR="0004050A" w:rsidRPr="00DF5552" w:rsidRDefault="0004050A" w:rsidP="00AB0464">
            <w:pPr>
              <w:jc w:val="both"/>
              <w:rPr>
                <w:rFonts w:ascii="Arial" w:hAnsi="Arial" w:cs="Arial"/>
                <w:sz w:val="20"/>
                <w:szCs w:val="20"/>
              </w:rPr>
            </w:pPr>
            <w:r w:rsidRPr="00DF5552">
              <w:rPr>
                <w:rFonts w:ascii="Arial" w:hAnsi="Arial" w:cs="Arial"/>
                <w:sz w:val="20"/>
                <w:szCs w:val="20"/>
              </w:rPr>
              <w:t>With CSU</w:t>
            </w:r>
          </w:p>
        </w:tc>
        <w:tc>
          <w:tcPr>
            <w:tcW w:w="3480" w:type="dxa"/>
          </w:tcPr>
          <w:p w:rsidR="0004050A" w:rsidRPr="00DF5552" w:rsidRDefault="0004050A" w:rsidP="00AB0464">
            <w:pPr>
              <w:jc w:val="both"/>
              <w:rPr>
                <w:rFonts w:ascii="Arial" w:hAnsi="Arial" w:cs="Arial"/>
                <w:sz w:val="20"/>
                <w:szCs w:val="20"/>
              </w:rPr>
            </w:pPr>
            <w:r w:rsidRPr="00DF5552">
              <w:rPr>
                <w:rFonts w:ascii="Arial" w:hAnsi="Arial" w:cs="Arial"/>
                <w:sz w:val="20"/>
                <w:szCs w:val="20"/>
              </w:rPr>
              <w:t>With UC</w:t>
            </w:r>
          </w:p>
        </w:tc>
      </w:tr>
      <w:tr w:rsidR="0004050A" w:rsidRPr="00DF5552">
        <w:tc>
          <w:tcPr>
            <w:tcW w:w="3480" w:type="dxa"/>
          </w:tcPr>
          <w:p w:rsidR="0004050A" w:rsidRPr="00717B8F" w:rsidRDefault="0004050A" w:rsidP="00AB0464">
            <w:pPr>
              <w:jc w:val="both"/>
              <w:rPr>
                <w:rFonts w:ascii="Arial" w:hAnsi="Arial" w:cs="Arial"/>
              </w:rPr>
            </w:pPr>
            <w:r w:rsidRPr="00717B8F">
              <w:rPr>
                <w:rStyle w:val="PlaceholderText"/>
                <w:rFonts w:ascii="Arial" w:hAnsi="Arial" w:cs="Arial"/>
                <w:color w:val="auto"/>
              </w:rPr>
              <w:t>No 100 series classes are offered no articulation is required</w:t>
            </w:r>
          </w:p>
        </w:tc>
        <w:tc>
          <w:tcPr>
            <w:tcW w:w="3480" w:type="dxa"/>
          </w:tcPr>
          <w:p w:rsidR="0004050A" w:rsidRPr="00DF5552" w:rsidRDefault="0004050A" w:rsidP="00AB0464">
            <w:pPr>
              <w:jc w:val="both"/>
              <w:rPr>
                <w:rFonts w:ascii="Arial" w:hAnsi="Arial" w:cs="Arial"/>
                <w:sz w:val="20"/>
                <w:szCs w:val="20"/>
              </w:rPr>
            </w:pPr>
            <w:r>
              <w:rPr>
                <w:rStyle w:val="PlaceholderText"/>
              </w:rPr>
              <w:t>n/a</w:t>
            </w:r>
          </w:p>
        </w:tc>
        <w:tc>
          <w:tcPr>
            <w:tcW w:w="3480" w:type="dxa"/>
          </w:tcPr>
          <w:p w:rsidR="0004050A" w:rsidRPr="00DF5552" w:rsidRDefault="0004050A" w:rsidP="00AB0464">
            <w:pPr>
              <w:jc w:val="both"/>
              <w:rPr>
                <w:rFonts w:ascii="Arial" w:hAnsi="Arial" w:cs="Arial"/>
                <w:sz w:val="20"/>
                <w:szCs w:val="20"/>
              </w:rPr>
            </w:pPr>
            <w:r>
              <w:rPr>
                <w:rStyle w:val="PlaceholderText"/>
              </w:rPr>
              <w:t>n/a</w:t>
            </w:r>
          </w:p>
        </w:tc>
      </w:tr>
      <w:tr w:rsidR="0004050A" w:rsidRPr="00DF5552">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r>
      <w:tr w:rsidR="0004050A" w:rsidRPr="00DF5552">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r>
      <w:tr w:rsidR="0004050A" w:rsidRPr="00DF5552">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c>
          <w:tcPr>
            <w:tcW w:w="348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r>
    </w:tbl>
    <w:p w:rsidR="0004050A" w:rsidRPr="009F0FBF" w:rsidRDefault="0004050A" w:rsidP="00717100">
      <w:pPr>
        <w:jc w:val="both"/>
        <w:rPr>
          <w:rFonts w:ascii="Arial" w:hAnsi="Arial" w:cs="Arial"/>
          <w:sz w:val="20"/>
          <w:szCs w:val="20"/>
        </w:rPr>
      </w:pPr>
    </w:p>
    <w:p w:rsidR="0004050A" w:rsidRPr="009F0FBF" w:rsidRDefault="0004050A"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04050A" w:rsidRPr="00DF5552">
        <w:tc>
          <w:tcPr>
            <w:tcW w:w="10440" w:type="dxa"/>
          </w:tcPr>
          <w:p w:rsidR="0004050A" w:rsidRPr="00717B8F" w:rsidRDefault="0004050A" w:rsidP="00AB0464">
            <w:pPr>
              <w:jc w:val="both"/>
              <w:rPr>
                <w:rFonts w:ascii="Arial" w:hAnsi="Arial" w:cs="Arial"/>
              </w:rPr>
            </w:pPr>
            <w:r w:rsidRPr="00717B8F">
              <w:rPr>
                <w:rStyle w:val="PlaceholderText"/>
                <w:rFonts w:ascii="Arial" w:hAnsi="Arial" w:cs="Arial"/>
                <w:color w:val="auto"/>
              </w:rPr>
              <w:lastRenderedPageBreak/>
              <w:t>No articulation agreement is required</w:t>
            </w:r>
          </w:p>
        </w:tc>
      </w:tr>
    </w:tbl>
    <w:p w:rsidR="0004050A" w:rsidRPr="009F0FBF" w:rsidRDefault="0004050A" w:rsidP="00717100">
      <w:pPr>
        <w:jc w:val="both"/>
        <w:rPr>
          <w:rFonts w:ascii="Arial" w:hAnsi="Arial" w:cs="Arial"/>
          <w:sz w:val="20"/>
          <w:szCs w:val="20"/>
        </w:rPr>
      </w:pPr>
    </w:p>
    <w:p w:rsidR="0004050A" w:rsidRPr="009F0FBF" w:rsidRDefault="0004050A" w:rsidP="00717100">
      <w:pPr>
        <w:jc w:val="both"/>
        <w:rPr>
          <w:rFonts w:ascii="Arial" w:hAnsi="Arial" w:cs="Arial"/>
          <w:sz w:val="20"/>
          <w:szCs w:val="20"/>
          <w:u w:val="single"/>
        </w:rPr>
      </w:pPr>
      <w:r w:rsidRPr="009F0FBF">
        <w:rPr>
          <w:rFonts w:ascii="Arial" w:hAnsi="Arial" w:cs="Arial"/>
          <w:sz w:val="20"/>
          <w:szCs w:val="20"/>
          <w:u w:val="single"/>
        </w:rPr>
        <w:t>Currency</w:t>
      </w:r>
    </w:p>
    <w:p w:rsidR="0004050A" w:rsidRDefault="0004050A"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04050A" w:rsidRPr="00DF5552">
        <w:tc>
          <w:tcPr>
            <w:tcW w:w="4788" w:type="dxa"/>
          </w:tcPr>
          <w:p w:rsidR="0004050A" w:rsidRPr="00DF5552" w:rsidRDefault="0004050A" w:rsidP="00DF5552">
            <w:pPr>
              <w:autoSpaceDE w:val="0"/>
              <w:autoSpaceDN w:val="0"/>
              <w:adjustRightInd w:val="0"/>
              <w:spacing w:after="0" w:line="240" w:lineRule="auto"/>
              <w:rPr>
                <w:rFonts w:ascii="Arial" w:hAnsi="Arial" w:cs="Arial"/>
                <w:b/>
                <w:bCs/>
                <w:sz w:val="24"/>
                <w:szCs w:val="24"/>
              </w:rPr>
            </w:pPr>
            <w:r w:rsidRPr="00DF5552">
              <w:rPr>
                <w:rFonts w:ascii="Arial" w:hAnsi="Arial" w:cs="Arial"/>
                <w:b/>
                <w:bCs/>
                <w:sz w:val="24"/>
                <w:szCs w:val="24"/>
              </w:rPr>
              <w:t>DIESEL</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DIVISION: Applied Technology,</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Transportation and Culinary Arts</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DIVISION DEAN: Gary Kelly, M.S.</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 xml:space="preserve">FACULTY CHAIR: William Clarke, </w:t>
            </w:r>
            <w:proofErr w:type="spellStart"/>
            <w:r w:rsidRPr="00DF5552">
              <w:rPr>
                <w:rFonts w:ascii="Arial" w:hAnsi="Arial" w:cs="Arial"/>
                <w:sz w:val="16"/>
                <w:szCs w:val="16"/>
              </w:rPr>
              <w:t>Ed.D</w:t>
            </w:r>
            <w:proofErr w:type="spellEnd"/>
            <w:r w:rsidRPr="00DF5552">
              <w:rPr>
                <w:rFonts w:ascii="Arial" w:hAnsi="Arial" w:cs="Arial"/>
                <w:sz w:val="16"/>
                <w:szCs w:val="16"/>
              </w:rPr>
              <w:t>.</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Technical 108</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384-8504</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OTHER FACULTY: Daniel Hook, A.S.</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DEPARTMENT SECRETARY: Amanda Moody</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382-4079</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DEPARTMENT OFFICE: 264 S. Leland Norton Way</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Suite A120, San Bernardino</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LIAISON COUNSELOR: Frank Dunn, M.A.</w:t>
            </w:r>
          </w:p>
          <w:p w:rsidR="0004050A" w:rsidRPr="00DF5552" w:rsidRDefault="0004050A" w:rsidP="00DF5552">
            <w:pPr>
              <w:autoSpaceDE w:val="0"/>
              <w:autoSpaceDN w:val="0"/>
              <w:adjustRightInd w:val="0"/>
              <w:spacing w:after="0" w:line="240" w:lineRule="auto"/>
              <w:rPr>
                <w:rFonts w:ascii="Arial" w:hAnsi="Arial" w:cs="Arial"/>
                <w:sz w:val="16"/>
                <w:szCs w:val="16"/>
              </w:rPr>
            </w:pPr>
            <w:r w:rsidRPr="00DF5552">
              <w:rPr>
                <w:rFonts w:ascii="Arial" w:hAnsi="Arial" w:cs="Arial"/>
                <w:sz w:val="16"/>
                <w:szCs w:val="16"/>
              </w:rPr>
              <w:t>(909) 384-4404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Students working for certificates must have a basic</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knowledge of arithmetic, reading and writing in order to</w:t>
            </w:r>
          </w:p>
          <w:p w:rsidR="0004050A" w:rsidRPr="00DF5552" w:rsidRDefault="0004050A" w:rsidP="00DF5552">
            <w:pPr>
              <w:spacing w:after="0" w:line="240" w:lineRule="auto"/>
              <w:jc w:val="both"/>
              <w:rPr>
                <w:rFonts w:ascii="Arial" w:hAnsi="Arial" w:cs="Arial"/>
                <w:sz w:val="18"/>
                <w:szCs w:val="18"/>
              </w:rPr>
            </w:pPr>
            <w:proofErr w:type="gramStart"/>
            <w:r w:rsidRPr="00DF5552">
              <w:rPr>
                <w:rFonts w:ascii="Arial" w:hAnsi="Arial" w:cs="Arial"/>
                <w:sz w:val="18"/>
                <w:szCs w:val="18"/>
              </w:rPr>
              <w:t>learn</w:t>
            </w:r>
            <w:proofErr w:type="gramEnd"/>
            <w:r w:rsidRPr="00DF5552">
              <w:rPr>
                <w:rFonts w:ascii="Arial" w:hAnsi="Arial" w:cs="Arial"/>
                <w:sz w:val="18"/>
                <w:szCs w:val="18"/>
              </w:rPr>
              <w:t xml:space="preserve"> and work in the occupations they select.</w:t>
            </w:r>
          </w:p>
          <w:p w:rsidR="0004050A" w:rsidRPr="00DF5552" w:rsidRDefault="0004050A"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sz w:val="20"/>
                <w:szCs w:val="20"/>
              </w:rPr>
              <w:t>TRUCK AND BUS TECHNOLOGY</w:t>
            </w:r>
          </w:p>
          <w:p w:rsidR="0004050A" w:rsidRPr="00DF5552" w:rsidRDefault="0004050A"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sz w:val="20"/>
                <w:szCs w:val="20"/>
              </w:rPr>
              <w:t>CERTIFICATE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 xml:space="preserve">This certificate is designed to prepare students for </w:t>
            </w:r>
            <w:proofErr w:type="spellStart"/>
            <w:r w:rsidRPr="00DF5552">
              <w:rPr>
                <w:rFonts w:ascii="Arial" w:hAnsi="Arial" w:cs="Arial"/>
                <w:sz w:val="18"/>
                <w:szCs w:val="18"/>
              </w:rPr>
              <w:t>entrylevel</w:t>
            </w:r>
            <w:proofErr w:type="spellEnd"/>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positions repairing and maintaining diesel engines in</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trucks, buses, locomotives, heavy vehicles, and mobile</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heavy-duty</w:t>
            </w:r>
            <w:proofErr w:type="gramEnd"/>
            <w:r w:rsidRPr="00DF5552">
              <w:rPr>
                <w:rFonts w:ascii="Arial" w:hAnsi="Arial" w:cs="Arial"/>
                <w:sz w:val="18"/>
                <w:szCs w:val="18"/>
              </w:rPr>
              <w:t xml:space="preserve"> equipment. Students working for certificates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must have a basic knowledge of arithmetic, reading and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writing in order to learn and work in the occupations they</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select</w:t>
            </w:r>
            <w:proofErr w:type="gramEnd"/>
            <w:r w:rsidRPr="00DF5552">
              <w:rPr>
                <w:rFonts w:ascii="Arial" w:hAnsi="Arial" w:cs="Arial"/>
                <w:sz w:val="18"/>
                <w:szCs w:val="18"/>
              </w:rPr>
              <w:t>.</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REQUIRED COURSES: UNITS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CIT 101 Introduction to Computer</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Literacy</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3</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019 Truck and Bus Heavy-Duty</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Electrical Systems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021 Diesel Engines - Heavy Duty 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022 Heavy-Duty Truck Brakes 2</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023 Heavy-Duty Truck Suspension</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Steering</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2</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024X3 Advanced Heavy-Duty Diesel</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Engines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026X3 Computer Controlled Diesel</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Engines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028 Heavy-Duty Truck Preventive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Service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DIESEL 030 Advanced Heavy-Duty Truck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Systems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 xml:space="preserve">MATH 942 Arithmetic </w:t>
            </w:r>
            <w:r w:rsidRPr="00DF5552">
              <w:rPr>
                <w:rFonts w:ascii="Arial" w:hAnsi="Arial" w:cs="Arial"/>
                <w:b/>
                <w:bCs/>
                <w:sz w:val="18"/>
                <w:szCs w:val="18"/>
              </w:rPr>
              <w:t xml:space="preserve">or </w:t>
            </w:r>
            <w:r w:rsidRPr="00DF5552">
              <w:rPr>
                <w:rFonts w:ascii="Arial" w:hAnsi="Arial" w:cs="Arial"/>
                <w:sz w:val="18"/>
                <w:szCs w:val="18"/>
              </w:rPr>
              <w:t>3</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Eligibility for Math 952 as determined by the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SBVC assessment process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lastRenderedPageBreak/>
              <w:t>0 - 4</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WELD023 Oxy-Acetylene Welding 3</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WELD077X4 Continuous Wire Welding 1</w:t>
            </w:r>
          </w:p>
          <w:p w:rsidR="0004050A" w:rsidRPr="00DF5552" w:rsidRDefault="0004050A" w:rsidP="00DF5552">
            <w:pPr>
              <w:spacing w:after="0" w:line="240" w:lineRule="auto"/>
              <w:jc w:val="both"/>
              <w:rPr>
                <w:rFonts w:ascii="Arial" w:hAnsi="Arial" w:cs="Arial"/>
                <w:sz w:val="20"/>
                <w:szCs w:val="20"/>
              </w:rPr>
            </w:pPr>
            <w:r w:rsidRPr="00DF5552">
              <w:rPr>
                <w:rFonts w:ascii="Arial" w:hAnsi="Arial" w:cs="Arial"/>
                <w:b/>
                <w:bCs/>
                <w:sz w:val="18"/>
                <w:szCs w:val="18"/>
              </w:rPr>
              <w:t>TOTAL UNITS: 35 - 39</w:t>
            </w:r>
          </w:p>
        </w:tc>
        <w:tc>
          <w:tcPr>
            <w:tcW w:w="4788" w:type="dxa"/>
          </w:tcPr>
          <w:p w:rsidR="0004050A" w:rsidRPr="00DF5552" w:rsidRDefault="0004050A" w:rsidP="00DF5552">
            <w:pPr>
              <w:autoSpaceDE w:val="0"/>
              <w:autoSpaceDN w:val="0"/>
              <w:adjustRightInd w:val="0"/>
              <w:spacing w:after="0" w:line="240" w:lineRule="auto"/>
              <w:rPr>
                <w:rFonts w:ascii="Arial" w:hAnsi="Arial" w:cs="Arial"/>
                <w:b/>
                <w:bCs/>
                <w:sz w:val="20"/>
                <w:szCs w:val="20"/>
              </w:rPr>
            </w:pPr>
            <w:r w:rsidRPr="00DF5552">
              <w:rPr>
                <w:rFonts w:ascii="Arial" w:hAnsi="Arial" w:cs="Arial"/>
                <w:b/>
                <w:bCs/>
                <w:i/>
                <w:iCs/>
                <w:sz w:val="20"/>
                <w:szCs w:val="20"/>
              </w:rPr>
              <w:lastRenderedPageBreak/>
              <w:t>OF DIESEL</w:t>
            </w:r>
            <w:r w:rsidRPr="00DF5552">
              <w:rPr>
                <w:rFonts w:ascii="Arial" w:hAnsi="Arial" w:cs="Arial"/>
                <w:b/>
                <w:bCs/>
                <w:sz w:val="20"/>
                <w:szCs w:val="20"/>
              </w:rPr>
              <w:t>:</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019</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TRUCK AND BUS HEAVY-DUTY</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ELECTRICAL SYSTEMS 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basic principles of truck and bus</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heavy-duty</w:t>
            </w:r>
            <w:proofErr w:type="gramEnd"/>
            <w:r w:rsidRPr="00DF5552">
              <w:rPr>
                <w:rFonts w:ascii="Arial" w:hAnsi="Arial" w:cs="Arial"/>
                <w:sz w:val="18"/>
                <w:szCs w:val="18"/>
              </w:rPr>
              <w:t xml:space="preserve"> electricity and electronics systems. Detail</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topics include batteries, charging, starting systems, and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 use of a digital multi-meter for analysis and diagnosis</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of</w:t>
            </w:r>
            <w:proofErr w:type="gramEnd"/>
            <w:r w:rsidRPr="00DF5552">
              <w:rPr>
                <w:rFonts w:ascii="Arial" w:hAnsi="Arial" w:cs="Arial"/>
                <w:sz w:val="18"/>
                <w:szCs w:val="18"/>
              </w:rPr>
              <w:t xml:space="preserve"> series, parallel, and series-parallel circuits.</w:t>
            </w:r>
          </w:p>
          <w:p w:rsidR="0004050A" w:rsidRPr="00DF5552" w:rsidRDefault="0004050A"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020</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ENGINES – LIGHT DUTY 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repair, operation</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maintenance of light duty automotive diesel engines</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and</w:t>
            </w:r>
            <w:proofErr w:type="gramEnd"/>
            <w:r w:rsidRPr="00DF5552">
              <w:rPr>
                <w:rFonts w:ascii="Arial" w:hAnsi="Arial" w:cs="Arial"/>
                <w:sz w:val="18"/>
                <w:szCs w:val="18"/>
              </w:rPr>
              <w:t xml:space="preserve"> fuel injection systems. Course includes general</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trouble-shooting</w:t>
            </w:r>
            <w:proofErr w:type="gramEnd"/>
            <w:r w:rsidRPr="00DF5552">
              <w:rPr>
                <w:rFonts w:ascii="Arial" w:hAnsi="Arial" w:cs="Arial"/>
                <w:sz w:val="18"/>
                <w:szCs w:val="18"/>
              </w:rPr>
              <w:t xml:space="preserve"> and diagnostic testing. This course may</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be used in preparation for the Automotive Service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Excellence (ASE) National Test.</w:t>
            </w:r>
          </w:p>
          <w:p w:rsidR="0004050A" w:rsidRPr="00DF5552" w:rsidRDefault="0004050A"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021</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ENGINES-HEAVY DUTY 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repair, operation, and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of heavy-duty industrial diesel engines and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fuel</w:t>
            </w:r>
            <w:proofErr w:type="gramEnd"/>
            <w:r w:rsidRPr="00DF5552">
              <w:rPr>
                <w:rFonts w:ascii="Arial" w:hAnsi="Arial" w:cs="Arial"/>
                <w:sz w:val="18"/>
                <w:szCs w:val="18"/>
              </w:rPr>
              <w:t xml:space="preserve"> injection systems. Course includes general troubleshooting</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and</w:t>
            </w:r>
            <w:proofErr w:type="gramEnd"/>
            <w:r w:rsidRPr="00DF5552">
              <w:rPr>
                <w:rFonts w:ascii="Arial" w:hAnsi="Arial" w:cs="Arial"/>
                <w:sz w:val="18"/>
                <w:szCs w:val="18"/>
              </w:rPr>
              <w:t xml:space="preserve"> diagnostic testing. This course may be used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in preparation for the automotive Service Excellence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(ASE) National Test.</w:t>
            </w:r>
          </w:p>
          <w:p w:rsidR="0004050A" w:rsidRPr="00DF5552" w:rsidRDefault="0004050A"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022</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BRAKES 2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construction,</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and repair of heavy-duty truck brake systems</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and</w:t>
            </w:r>
            <w:proofErr w:type="gramEnd"/>
            <w:r w:rsidRPr="00DF5552">
              <w:rPr>
                <w:rFonts w:ascii="Arial" w:hAnsi="Arial" w:cs="Arial"/>
                <w:sz w:val="18"/>
                <w:szCs w:val="18"/>
              </w:rPr>
              <w:t xml:space="preserve"> components. Includes principles of hydraulic and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pneumatic brake systems, anti-lock, and computer</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 xml:space="preserve">controlled braking systems used in today's modern </w:t>
            </w:r>
            <w:proofErr w:type="spellStart"/>
            <w:r w:rsidRPr="00DF5552">
              <w:rPr>
                <w:rFonts w:ascii="Arial" w:hAnsi="Arial" w:cs="Arial"/>
                <w:sz w:val="18"/>
                <w:szCs w:val="18"/>
              </w:rPr>
              <w:t>heavyduty</w:t>
            </w:r>
            <w:proofErr w:type="spellEnd"/>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diesel</w:t>
            </w:r>
            <w:proofErr w:type="gramEnd"/>
            <w:r w:rsidRPr="00DF5552">
              <w:rPr>
                <w:rFonts w:ascii="Arial" w:hAnsi="Arial" w:cs="Arial"/>
                <w:sz w:val="18"/>
                <w:szCs w:val="18"/>
              </w:rPr>
              <w:t xml:space="preserve"> trucks and busses.</w:t>
            </w:r>
          </w:p>
          <w:p w:rsidR="0004050A" w:rsidRPr="00DF5552" w:rsidRDefault="0004050A"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spacing w:after="0" w:line="240" w:lineRule="auto"/>
              <w:jc w:val="both"/>
              <w:rPr>
                <w:rFonts w:ascii="Arial" w:hAnsi="Arial" w:cs="Arial"/>
                <w:sz w:val="20"/>
                <w:szCs w:val="20"/>
              </w:rPr>
            </w:pPr>
          </w:p>
        </w:tc>
      </w:tr>
      <w:tr w:rsidR="0004050A" w:rsidRPr="00DF5552">
        <w:tc>
          <w:tcPr>
            <w:tcW w:w="4788" w:type="dxa"/>
          </w:tcPr>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lastRenderedPageBreak/>
              <w:t>DIESEL 023</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SUSPENSION AND STEERING</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2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the construction,</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and repair of heavy-duty truck suspension and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steering</w:t>
            </w:r>
            <w:proofErr w:type="gramEnd"/>
            <w:r w:rsidRPr="00DF5552">
              <w:rPr>
                <w:rFonts w:ascii="Arial" w:hAnsi="Arial" w:cs="Arial"/>
                <w:sz w:val="18"/>
                <w:szCs w:val="18"/>
              </w:rPr>
              <w:t xml:space="preserve"> components. Includes principles of hydraulic and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pneumatic</w:t>
            </w:r>
            <w:proofErr w:type="gramEnd"/>
            <w:r w:rsidRPr="00DF5552">
              <w:rPr>
                <w:rFonts w:ascii="Arial" w:hAnsi="Arial" w:cs="Arial"/>
                <w:sz w:val="18"/>
                <w:szCs w:val="18"/>
              </w:rPr>
              <w:t xml:space="preserve"> steering and suspension systems.</w:t>
            </w:r>
          </w:p>
          <w:p w:rsidR="0004050A" w:rsidRPr="00DF5552" w:rsidRDefault="0004050A"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024x3</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ADVANCED HEAVY-DUTY DIESEL ENGINES 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021.</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theory and practical shop work in the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repair, operation, and maintenance of various heavy-duty</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diesel</w:t>
            </w:r>
            <w:proofErr w:type="gramEnd"/>
            <w:r w:rsidRPr="00DF5552">
              <w:rPr>
                <w:rFonts w:ascii="Arial" w:hAnsi="Arial" w:cs="Arial"/>
                <w:sz w:val="18"/>
                <w:szCs w:val="18"/>
              </w:rPr>
              <w:t xml:space="preserve"> engines. Topics include general troubleshooting</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 testing of engine components and systems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found in most engines from a variety of engine</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manufacturers</w:t>
            </w:r>
            <w:proofErr w:type="gramEnd"/>
            <w:r w:rsidRPr="00DF5552">
              <w:rPr>
                <w:rFonts w:ascii="Arial" w:hAnsi="Arial" w:cs="Arial"/>
                <w:sz w:val="18"/>
                <w:szCs w:val="18"/>
              </w:rPr>
              <w:t>. This course is an advanced engine rebuild</w:t>
            </w:r>
          </w:p>
          <w:p w:rsidR="0004050A" w:rsidRPr="00DF5552" w:rsidRDefault="0004050A" w:rsidP="00DF5552">
            <w:pPr>
              <w:autoSpaceDE w:val="0"/>
              <w:autoSpaceDN w:val="0"/>
              <w:adjustRightInd w:val="0"/>
              <w:spacing w:after="0" w:line="240" w:lineRule="auto"/>
              <w:rPr>
                <w:rFonts w:ascii="Arial" w:hAnsi="Arial" w:cs="Arial"/>
                <w:i/>
                <w:iCs/>
                <w:sz w:val="18"/>
                <w:szCs w:val="18"/>
              </w:rPr>
            </w:pPr>
            <w:proofErr w:type="gramStart"/>
            <w:r w:rsidRPr="00DF5552">
              <w:rPr>
                <w:rFonts w:ascii="Arial" w:hAnsi="Arial" w:cs="Arial"/>
                <w:sz w:val="18"/>
                <w:szCs w:val="18"/>
              </w:rPr>
              <w:t>class</w:t>
            </w:r>
            <w:proofErr w:type="gramEnd"/>
            <w:r w:rsidRPr="00DF5552">
              <w:rPr>
                <w:rFonts w:ascii="Arial" w:hAnsi="Arial" w:cs="Arial"/>
                <w:sz w:val="18"/>
                <w:szCs w:val="18"/>
              </w:rPr>
              <w:t>. This course may be taken three times. (</w:t>
            </w:r>
            <w:r w:rsidRPr="00DF5552">
              <w:rPr>
                <w:rFonts w:ascii="Arial" w:hAnsi="Arial" w:cs="Arial"/>
                <w:i/>
                <w:iCs/>
                <w:sz w:val="18"/>
                <w:szCs w:val="18"/>
              </w:rPr>
              <w:t>Formerly</w:t>
            </w:r>
          </w:p>
          <w:p w:rsidR="0004050A" w:rsidRPr="00DF5552" w:rsidRDefault="0004050A" w:rsidP="00DF5552">
            <w:pPr>
              <w:autoSpaceDE w:val="0"/>
              <w:autoSpaceDN w:val="0"/>
              <w:adjustRightInd w:val="0"/>
              <w:spacing w:after="0" w:line="240" w:lineRule="auto"/>
              <w:rPr>
                <w:rFonts w:ascii="Arial" w:hAnsi="Arial" w:cs="Arial"/>
                <w:i/>
                <w:iCs/>
                <w:sz w:val="18"/>
                <w:szCs w:val="18"/>
              </w:rPr>
            </w:pPr>
            <w:r w:rsidRPr="00DF5552">
              <w:rPr>
                <w:rFonts w:ascii="Arial" w:hAnsi="Arial" w:cs="Arial"/>
                <w:i/>
                <w:iCs/>
                <w:sz w:val="18"/>
                <w:szCs w:val="18"/>
              </w:rPr>
              <w:t>DIESEL 024)</w:t>
            </w:r>
          </w:p>
          <w:p w:rsidR="0004050A" w:rsidRPr="00DF5552" w:rsidRDefault="0004050A" w:rsidP="00DF5552">
            <w:pPr>
              <w:spacing w:after="0" w:line="240" w:lineRule="auto"/>
              <w:jc w:val="both"/>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COMPUTER CONTROLLED DIESEL ENGINES</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019.</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covers theory and practical shop work in the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repair, operation, and maintenance of computer controlled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diesel</w:t>
            </w:r>
            <w:proofErr w:type="gramEnd"/>
            <w:r w:rsidRPr="00DF5552">
              <w:rPr>
                <w:rFonts w:ascii="Arial" w:hAnsi="Arial" w:cs="Arial"/>
                <w:sz w:val="18"/>
                <w:szCs w:val="18"/>
              </w:rPr>
              <w:t xml:space="preserve"> engines. Topics include general troubleshooting</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diagnostics using assorted electronic and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computerized test equipment on operable computer</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controlled</w:t>
            </w:r>
            <w:proofErr w:type="gramEnd"/>
            <w:r w:rsidRPr="00DF5552">
              <w:rPr>
                <w:rFonts w:ascii="Arial" w:hAnsi="Arial" w:cs="Arial"/>
                <w:sz w:val="18"/>
                <w:szCs w:val="18"/>
              </w:rPr>
              <w:t xml:space="preserve"> diesel engines. This course may be taken three</w:t>
            </w:r>
          </w:p>
          <w:p w:rsidR="0004050A" w:rsidRPr="00DF5552" w:rsidRDefault="0004050A" w:rsidP="00DF5552">
            <w:pPr>
              <w:autoSpaceDE w:val="0"/>
              <w:autoSpaceDN w:val="0"/>
              <w:adjustRightInd w:val="0"/>
              <w:spacing w:after="0" w:line="240" w:lineRule="auto"/>
              <w:rPr>
                <w:rFonts w:ascii="Arial" w:hAnsi="Arial" w:cs="Arial"/>
                <w:i/>
                <w:iCs/>
                <w:sz w:val="18"/>
                <w:szCs w:val="18"/>
              </w:rPr>
            </w:pPr>
            <w:proofErr w:type="gramStart"/>
            <w:r w:rsidRPr="00DF5552">
              <w:rPr>
                <w:rFonts w:ascii="Arial" w:hAnsi="Arial" w:cs="Arial"/>
                <w:sz w:val="18"/>
                <w:szCs w:val="18"/>
              </w:rPr>
              <w:t>times</w:t>
            </w:r>
            <w:proofErr w:type="gramEnd"/>
            <w:r w:rsidRPr="00DF5552">
              <w:rPr>
                <w:rFonts w:ascii="Arial" w:hAnsi="Arial" w:cs="Arial"/>
                <w:sz w:val="18"/>
                <w:szCs w:val="18"/>
              </w:rPr>
              <w:t xml:space="preserve">. </w:t>
            </w:r>
            <w:r w:rsidRPr="00DF5552">
              <w:rPr>
                <w:rFonts w:ascii="Arial" w:hAnsi="Arial" w:cs="Arial"/>
                <w:i/>
                <w:iCs/>
                <w:sz w:val="18"/>
                <w:szCs w:val="18"/>
              </w:rPr>
              <w:t>(Formerly DIESEL 026)</w:t>
            </w:r>
          </w:p>
          <w:p w:rsidR="0004050A" w:rsidRPr="00DF5552" w:rsidRDefault="0004050A"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028</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TRUCK PREVENTIVE MAINTENANCE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SERVICE 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Theory and practical shop work in maintenance and</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preventive maintenance service of heavy-duty truck and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bus</w:t>
            </w:r>
            <w:proofErr w:type="gramEnd"/>
            <w:r w:rsidRPr="00DF5552">
              <w:rPr>
                <w:rFonts w:ascii="Arial" w:hAnsi="Arial" w:cs="Arial"/>
                <w:sz w:val="18"/>
                <w:szCs w:val="18"/>
              </w:rPr>
              <w:t xml:space="preserve"> systems. Fundamentals of truck components and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systems</w:t>
            </w:r>
            <w:proofErr w:type="gramEnd"/>
            <w:r w:rsidRPr="00DF5552">
              <w:rPr>
                <w:rFonts w:ascii="Arial" w:hAnsi="Arial" w:cs="Arial"/>
                <w:sz w:val="18"/>
                <w:szCs w:val="18"/>
              </w:rPr>
              <w:t xml:space="preserve"> are explained as students perform routine tasks.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Course is designed to provide students the needed skills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knowledge to perform entry level labor tasks in the</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heavy-duty</w:t>
            </w:r>
            <w:proofErr w:type="gramEnd"/>
            <w:r w:rsidRPr="00DF5552">
              <w:rPr>
                <w:rFonts w:ascii="Arial" w:hAnsi="Arial" w:cs="Arial"/>
                <w:sz w:val="18"/>
                <w:szCs w:val="18"/>
              </w:rPr>
              <w:t xml:space="preserve"> truck service industry.</w:t>
            </w:r>
          </w:p>
          <w:p w:rsidR="0004050A" w:rsidRPr="00DF5552" w:rsidRDefault="0004050A" w:rsidP="00DF5552">
            <w:pPr>
              <w:spacing w:after="0" w:line="240" w:lineRule="auto"/>
              <w:jc w:val="both"/>
              <w:rPr>
                <w:rFonts w:ascii="Arial" w:hAnsi="Arial" w:cs="Arial"/>
                <w:sz w:val="20"/>
                <w:szCs w:val="20"/>
              </w:rPr>
            </w:pPr>
            <w:r w:rsidRPr="00DF5552">
              <w:rPr>
                <w:rFonts w:ascii="Arial" w:hAnsi="Arial" w:cs="Arial"/>
                <w:i/>
                <w:iCs/>
                <w:sz w:val="17"/>
                <w:szCs w:val="17"/>
              </w:rPr>
              <w:t>Associate Degree Applicable</w:t>
            </w:r>
          </w:p>
        </w:tc>
        <w:tc>
          <w:tcPr>
            <w:tcW w:w="4788" w:type="dxa"/>
          </w:tcPr>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ADVANCED HEAVY-DUTY TRUCK SYSTEMS 4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028.</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3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3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Advanced level theory and practical shop work in</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maintenance, air conditioning, ABS, computers, and</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operations</w:t>
            </w:r>
            <w:proofErr w:type="gramEnd"/>
            <w:r w:rsidRPr="00DF5552">
              <w:rPr>
                <w:rFonts w:ascii="Arial" w:hAnsi="Arial" w:cs="Arial"/>
                <w:sz w:val="18"/>
                <w:szCs w:val="18"/>
              </w:rPr>
              <w:t xml:space="preserve"> of the heavy-duty truck and bus systems.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Course is designed to provide students the needed skills</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and knowledge to perform advanced level labor tasks in</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the</w:t>
            </w:r>
            <w:proofErr w:type="gramEnd"/>
            <w:r w:rsidRPr="00DF5552">
              <w:rPr>
                <w:rFonts w:ascii="Arial" w:hAnsi="Arial" w:cs="Arial"/>
                <w:sz w:val="18"/>
                <w:szCs w:val="18"/>
              </w:rPr>
              <w:t xml:space="preserve"> heavy-duty truck and bus service industry.</w:t>
            </w:r>
          </w:p>
          <w:p w:rsidR="0004050A" w:rsidRPr="00DF5552" w:rsidRDefault="0004050A"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034</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INTRODUCTION TO HEAVY-DUTY COMPRESSED</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NATURAL GAS VEHICLE SYSTEMS 2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DIESEL 026.</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provides theory and hands-on experience in the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operation, service, inspection, and maintenance of</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compressed</w:t>
            </w:r>
            <w:proofErr w:type="gramEnd"/>
            <w:r w:rsidRPr="00DF5552">
              <w:rPr>
                <w:rFonts w:ascii="Arial" w:hAnsi="Arial" w:cs="Arial"/>
                <w:sz w:val="18"/>
                <w:szCs w:val="18"/>
              </w:rPr>
              <w:t xml:space="preserve"> natural gas (CNG) vehicle systems. This course</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prepares</w:t>
            </w:r>
            <w:proofErr w:type="gramEnd"/>
            <w:r w:rsidRPr="00DF5552">
              <w:rPr>
                <w:rFonts w:ascii="Arial" w:hAnsi="Arial" w:cs="Arial"/>
                <w:sz w:val="18"/>
                <w:szCs w:val="18"/>
              </w:rPr>
              <w:t xml:space="preserve"> students for the ASE Alternate Fuels Test (F-1).</w:t>
            </w:r>
          </w:p>
          <w:p w:rsidR="0004050A" w:rsidRPr="00DF5552" w:rsidRDefault="0004050A" w:rsidP="00DF5552">
            <w:pPr>
              <w:autoSpaceDE w:val="0"/>
              <w:autoSpaceDN w:val="0"/>
              <w:adjustRightInd w:val="0"/>
              <w:spacing w:after="0" w:line="240" w:lineRule="auto"/>
              <w:rPr>
                <w:rFonts w:ascii="Arial" w:hAnsi="Arial" w:cs="Arial"/>
                <w:i/>
                <w:iCs/>
                <w:sz w:val="17"/>
                <w:szCs w:val="17"/>
              </w:rPr>
            </w:pPr>
            <w:r w:rsidRPr="00DF5552">
              <w:rPr>
                <w:rFonts w:ascii="Arial" w:hAnsi="Arial" w:cs="Arial"/>
                <w:i/>
                <w:iCs/>
                <w:sz w:val="17"/>
                <w:szCs w:val="17"/>
              </w:rPr>
              <w:t>Associate Degree Applicable</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DIESEL 035</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HEAVY-DUTY VEHICLE AUTOMATIC</w:t>
            </w:r>
          </w:p>
          <w:p w:rsidR="0004050A" w:rsidRPr="00DF5552" w:rsidRDefault="0004050A" w:rsidP="00DF5552">
            <w:pPr>
              <w:autoSpaceDE w:val="0"/>
              <w:autoSpaceDN w:val="0"/>
              <w:adjustRightInd w:val="0"/>
              <w:spacing w:after="0" w:line="240" w:lineRule="auto"/>
              <w:rPr>
                <w:rFonts w:ascii="Arial" w:hAnsi="Arial" w:cs="Arial"/>
                <w:b/>
                <w:bCs/>
                <w:sz w:val="18"/>
                <w:szCs w:val="18"/>
              </w:rPr>
            </w:pPr>
            <w:r w:rsidRPr="00DF5552">
              <w:rPr>
                <w:rFonts w:ascii="Arial" w:hAnsi="Arial" w:cs="Arial"/>
                <w:b/>
                <w:bCs/>
                <w:sz w:val="18"/>
                <w:szCs w:val="18"/>
              </w:rPr>
              <w:t>TRANSMISSIONS 2 UNITS</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PREREQUISITE: None</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LECTURE: 1.5 contact hours per week and</w:t>
            </w:r>
          </w:p>
          <w:p w:rsidR="0004050A" w:rsidRPr="00DF5552" w:rsidRDefault="0004050A" w:rsidP="00DF5552">
            <w:pPr>
              <w:autoSpaceDE w:val="0"/>
              <w:autoSpaceDN w:val="0"/>
              <w:adjustRightInd w:val="0"/>
              <w:spacing w:after="0" w:line="240" w:lineRule="auto"/>
              <w:rPr>
                <w:rFonts w:ascii="Arial" w:hAnsi="Arial" w:cs="Arial"/>
                <w:b/>
                <w:bCs/>
                <w:i/>
                <w:iCs/>
                <w:sz w:val="18"/>
                <w:szCs w:val="18"/>
              </w:rPr>
            </w:pPr>
            <w:r w:rsidRPr="00DF5552">
              <w:rPr>
                <w:rFonts w:ascii="Arial" w:hAnsi="Arial" w:cs="Arial"/>
                <w:b/>
                <w:bCs/>
                <w:i/>
                <w:iCs/>
                <w:sz w:val="18"/>
                <w:szCs w:val="18"/>
              </w:rPr>
              <w:t>LABORATORY: 1.5 contact hours per week.</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This course provides theory and hands on experience with</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heavy and medium-duty automatic transmission operation,</w:t>
            </w:r>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construction</w:t>
            </w:r>
            <w:proofErr w:type="gramEnd"/>
            <w:r w:rsidRPr="00DF5552">
              <w:rPr>
                <w:rFonts w:ascii="Arial" w:hAnsi="Arial" w:cs="Arial"/>
                <w:sz w:val="18"/>
                <w:szCs w:val="18"/>
              </w:rPr>
              <w:t>, service and overhaul procedures. The</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purpose of the class is to prepare the students to</w:t>
            </w:r>
          </w:p>
          <w:p w:rsidR="0004050A" w:rsidRPr="00DF5552" w:rsidRDefault="0004050A" w:rsidP="00DF5552">
            <w:pPr>
              <w:autoSpaceDE w:val="0"/>
              <w:autoSpaceDN w:val="0"/>
              <w:adjustRightInd w:val="0"/>
              <w:spacing w:after="0" w:line="240" w:lineRule="auto"/>
              <w:rPr>
                <w:rFonts w:ascii="Arial" w:hAnsi="Arial" w:cs="Arial"/>
                <w:sz w:val="18"/>
                <w:szCs w:val="18"/>
              </w:rPr>
            </w:pPr>
            <w:r w:rsidRPr="00DF5552">
              <w:rPr>
                <w:rFonts w:ascii="Arial" w:hAnsi="Arial" w:cs="Arial"/>
                <w:sz w:val="18"/>
                <w:szCs w:val="18"/>
              </w:rPr>
              <w:t xml:space="preserve">successfully troubleshoot and repair heavy and </w:t>
            </w:r>
            <w:proofErr w:type="spellStart"/>
            <w:r w:rsidRPr="00DF5552">
              <w:rPr>
                <w:rFonts w:ascii="Arial" w:hAnsi="Arial" w:cs="Arial"/>
                <w:sz w:val="18"/>
                <w:szCs w:val="18"/>
              </w:rPr>
              <w:t>mediumduty</w:t>
            </w:r>
            <w:proofErr w:type="spellEnd"/>
          </w:p>
          <w:p w:rsidR="0004050A" w:rsidRPr="00DF5552" w:rsidRDefault="0004050A" w:rsidP="00DF5552">
            <w:pPr>
              <w:autoSpaceDE w:val="0"/>
              <w:autoSpaceDN w:val="0"/>
              <w:adjustRightInd w:val="0"/>
              <w:spacing w:after="0" w:line="240" w:lineRule="auto"/>
              <w:rPr>
                <w:rFonts w:ascii="Arial" w:hAnsi="Arial" w:cs="Arial"/>
                <w:sz w:val="18"/>
                <w:szCs w:val="18"/>
              </w:rPr>
            </w:pPr>
            <w:proofErr w:type="gramStart"/>
            <w:r w:rsidRPr="00DF5552">
              <w:rPr>
                <w:rFonts w:ascii="Arial" w:hAnsi="Arial" w:cs="Arial"/>
                <w:sz w:val="18"/>
                <w:szCs w:val="18"/>
              </w:rPr>
              <w:t>transmissions</w:t>
            </w:r>
            <w:proofErr w:type="gramEnd"/>
            <w:r w:rsidRPr="00DF5552">
              <w:rPr>
                <w:rFonts w:ascii="Arial" w:hAnsi="Arial" w:cs="Arial"/>
                <w:sz w:val="18"/>
                <w:szCs w:val="18"/>
              </w:rPr>
              <w:t>.</w:t>
            </w:r>
          </w:p>
          <w:p w:rsidR="0004050A" w:rsidRPr="00DF5552" w:rsidRDefault="0004050A" w:rsidP="00DF5552">
            <w:pPr>
              <w:spacing w:after="0" w:line="240" w:lineRule="auto"/>
              <w:jc w:val="both"/>
              <w:rPr>
                <w:rFonts w:ascii="Arial" w:hAnsi="Arial" w:cs="Arial"/>
                <w:sz w:val="20"/>
                <w:szCs w:val="20"/>
              </w:rPr>
            </w:pPr>
            <w:r w:rsidRPr="00DF5552">
              <w:rPr>
                <w:rFonts w:ascii="Arial" w:hAnsi="Arial" w:cs="Arial"/>
                <w:i/>
                <w:iCs/>
                <w:sz w:val="17"/>
                <w:szCs w:val="17"/>
              </w:rPr>
              <w:t>Associate Degree Applicable</w:t>
            </w:r>
          </w:p>
        </w:tc>
      </w:tr>
    </w:tbl>
    <w:p w:rsidR="0004050A" w:rsidRPr="009F0FBF" w:rsidRDefault="0004050A" w:rsidP="00717100">
      <w:pPr>
        <w:jc w:val="both"/>
        <w:rPr>
          <w:rFonts w:ascii="Arial" w:hAnsi="Arial" w:cs="Arial"/>
          <w:sz w:val="20"/>
          <w:szCs w:val="20"/>
        </w:rPr>
      </w:pPr>
    </w:p>
    <w:p w:rsidR="0004050A" w:rsidRPr="009F0FBF" w:rsidRDefault="0004050A" w:rsidP="00717100">
      <w:pPr>
        <w:jc w:val="both"/>
        <w:rPr>
          <w:rFonts w:ascii="Arial" w:hAnsi="Arial" w:cs="Arial"/>
          <w:sz w:val="20"/>
          <w:szCs w:val="20"/>
        </w:rPr>
      </w:pPr>
      <w:r w:rsidRPr="009F0FBF">
        <w:rPr>
          <w:rFonts w:ascii="Arial" w:hAnsi="Arial" w:cs="Arial"/>
          <w:sz w:val="20"/>
          <w:szCs w:val="20"/>
        </w:rPr>
        <w:lastRenderedPageBreak/>
        <w:t>Which courses are no longer being offered? (Include Course # and Title of the Course)</w:t>
      </w:r>
    </w:p>
    <w:p w:rsidR="0004050A" w:rsidRDefault="0004050A" w:rsidP="00717100">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04050A" w:rsidRPr="00DF5552">
        <w:tc>
          <w:tcPr>
            <w:tcW w:w="10440" w:type="dxa"/>
          </w:tcPr>
          <w:p w:rsidR="0004050A" w:rsidRPr="00717B8F" w:rsidRDefault="0004050A" w:rsidP="00AB0464">
            <w:pPr>
              <w:jc w:val="both"/>
              <w:rPr>
                <w:rFonts w:ascii="Arial" w:hAnsi="Arial" w:cs="Arial"/>
              </w:rPr>
            </w:pPr>
            <w:r w:rsidRPr="00717B8F">
              <w:rPr>
                <w:rStyle w:val="PlaceholderText"/>
                <w:rFonts w:ascii="Arial" w:hAnsi="Arial" w:cs="Arial"/>
                <w:color w:val="auto"/>
              </w:rPr>
              <w:t xml:space="preserve">Diesel 034 Introduction to Heavy Duty Compressed Natural Gas Vehicle systems will not be offered. There is no longer a demand for this technology training. </w:t>
            </w:r>
          </w:p>
        </w:tc>
      </w:tr>
      <w:tr w:rsidR="0004050A" w:rsidRPr="00DF5552">
        <w:tc>
          <w:tcPr>
            <w:tcW w:w="10440" w:type="dxa"/>
          </w:tcPr>
          <w:p w:rsidR="0004050A" w:rsidRPr="00AF5AB8" w:rsidRDefault="0004050A" w:rsidP="00AB0464">
            <w:pPr>
              <w:jc w:val="both"/>
              <w:rPr>
                <w:rFonts w:ascii="Arial" w:hAnsi="Arial" w:cs="Arial"/>
              </w:rPr>
            </w:pPr>
            <w:r w:rsidRPr="00AF5AB8">
              <w:rPr>
                <w:rStyle w:val="PlaceholderText"/>
                <w:rFonts w:ascii="Arial" w:hAnsi="Arial" w:cs="Arial"/>
                <w:color w:val="auto"/>
              </w:rPr>
              <w:t>Several classes listed in the previous catalog excerpt do not have the course number listed. The office of instruction indicated that this is a typo error when the data transfer occurred.</w:t>
            </w:r>
          </w:p>
        </w:tc>
      </w:tr>
      <w:tr w:rsidR="0004050A" w:rsidRPr="00DF5552">
        <w:tc>
          <w:tcPr>
            <w:tcW w:w="1044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r>
      <w:tr w:rsidR="0004050A" w:rsidRPr="00DF5552">
        <w:tc>
          <w:tcPr>
            <w:tcW w:w="10440" w:type="dxa"/>
          </w:tcPr>
          <w:p w:rsidR="0004050A" w:rsidRPr="00DF5552" w:rsidRDefault="0004050A" w:rsidP="00AB0464">
            <w:pPr>
              <w:jc w:val="both"/>
              <w:rPr>
                <w:rFonts w:ascii="Arial" w:hAnsi="Arial" w:cs="Arial"/>
                <w:sz w:val="20"/>
                <w:szCs w:val="20"/>
              </w:rPr>
            </w:pPr>
            <w:r w:rsidRPr="00DF5552">
              <w:rPr>
                <w:rStyle w:val="PlaceholderText"/>
              </w:rPr>
              <w:t>Click here to enter text.</w:t>
            </w:r>
          </w:p>
        </w:tc>
      </w:tr>
    </w:tbl>
    <w:p w:rsidR="0004050A" w:rsidRDefault="0004050A" w:rsidP="00717100">
      <w:pPr>
        <w:jc w:val="both"/>
        <w:rPr>
          <w:rFonts w:ascii="Arial" w:hAnsi="Arial" w:cs="Arial"/>
          <w:b/>
          <w:bCs/>
          <w:sz w:val="20"/>
          <w:szCs w:val="20"/>
        </w:rPr>
      </w:pPr>
    </w:p>
    <w:p w:rsidR="0004050A" w:rsidRDefault="0004050A" w:rsidP="00717100">
      <w:pPr>
        <w:rPr>
          <w:rFonts w:ascii="Arial" w:hAnsi="Arial" w:cs="Arial"/>
          <w:b/>
          <w:bCs/>
          <w:sz w:val="20"/>
          <w:szCs w:val="20"/>
        </w:rPr>
      </w:pPr>
      <w:r w:rsidRPr="00B44915">
        <w:rPr>
          <w:rFonts w:ascii="Arial" w:hAnsi="Arial" w:cs="Arial"/>
          <w:b/>
          <w:bCs/>
          <w:sz w:val="20"/>
          <w:szCs w:val="20"/>
        </w:rPr>
        <w:t>Planning</w:t>
      </w:r>
    </w:p>
    <w:p w:rsidR="0004050A" w:rsidRPr="009F0FBF" w:rsidRDefault="0004050A"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2"/>
      </w:tblGrid>
      <w:tr w:rsidR="0004050A" w:rsidRPr="00DF5552">
        <w:tc>
          <w:tcPr>
            <w:tcW w:w="10440" w:type="dxa"/>
          </w:tcPr>
          <w:p w:rsidR="0004050A" w:rsidRPr="00717B8F" w:rsidRDefault="0004050A" w:rsidP="00AB0464">
            <w:pPr>
              <w:jc w:val="both"/>
              <w:rPr>
                <w:rFonts w:ascii="Arial" w:hAnsi="Arial" w:cs="Arial"/>
              </w:rPr>
            </w:pPr>
            <w:r w:rsidRPr="00717B8F">
              <w:rPr>
                <w:rStyle w:val="PlaceholderText"/>
                <w:rFonts w:ascii="Arial" w:hAnsi="Arial" w:cs="Arial"/>
                <w:color w:val="auto"/>
              </w:rPr>
              <w:t xml:space="preserve">The economic </w:t>
            </w:r>
            <w:proofErr w:type="spellStart"/>
            <w:r w:rsidRPr="00717B8F">
              <w:rPr>
                <w:rStyle w:val="PlaceholderText"/>
                <w:rFonts w:ascii="Arial" w:hAnsi="Arial" w:cs="Arial"/>
                <w:color w:val="auto"/>
              </w:rPr>
              <w:t>slow down</w:t>
            </w:r>
            <w:proofErr w:type="spellEnd"/>
            <w:r w:rsidRPr="00717B8F">
              <w:rPr>
                <w:rStyle w:val="PlaceholderText"/>
                <w:rFonts w:ascii="Arial" w:hAnsi="Arial" w:cs="Arial"/>
                <w:color w:val="auto"/>
              </w:rPr>
              <w:t xml:space="preserve"> that has affected our nation and our area in particular has started to reverse with employers seeking to rehire laid-off workforce and continue</w:t>
            </w:r>
            <w:r>
              <w:rPr>
                <w:rStyle w:val="PlaceholderText"/>
                <w:rFonts w:ascii="Arial" w:hAnsi="Arial" w:cs="Arial"/>
                <w:color w:val="auto"/>
              </w:rPr>
              <w:t xml:space="preserve"> hiring</w:t>
            </w:r>
            <w:r w:rsidRPr="00717B8F">
              <w:rPr>
                <w:rStyle w:val="PlaceholderText"/>
                <w:rFonts w:ascii="Arial" w:hAnsi="Arial" w:cs="Arial"/>
                <w:color w:val="auto"/>
              </w:rPr>
              <w:t xml:space="preserve"> with new </w:t>
            </w:r>
            <w:r>
              <w:rPr>
                <w:rStyle w:val="PlaceholderText"/>
                <w:rFonts w:ascii="Arial" w:hAnsi="Arial" w:cs="Arial"/>
                <w:color w:val="auto"/>
              </w:rPr>
              <w:t>employees</w:t>
            </w:r>
            <w:r w:rsidRPr="00717B8F">
              <w:rPr>
                <w:rStyle w:val="PlaceholderText"/>
                <w:rFonts w:ascii="Arial" w:hAnsi="Arial" w:cs="Arial"/>
                <w:color w:val="auto"/>
              </w:rPr>
              <w:t xml:space="preserve">. With this continued projected growth additional sections will need to be offered to meet the demand. The emissions and fuels technology will experience rapid growth in industry due to regulatory requirements. Planning needs to recognize this growth and develop appropriate offerings to meet the need. </w:t>
            </w:r>
          </w:p>
        </w:tc>
      </w:tr>
    </w:tbl>
    <w:p w:rsidR="0004050A" w:rsidRPr="00B44915" w:rsidRDefault="0004050A" w:rsidP="00717100">
      <w:pPr>
        <w:rPr>
          <w:rFonts w:ascii="Arial" w:hAnsi="Arial" w:cs="Arial"/>
          <w:b/>
          <w:bCs/>
          <w:sz w:val="20"/>
          <w:szCs w:val="20"/>
        </w:rPr>
      </w:pPr>
    </w:p>
    <w:p w:rsidR="0004050A" w:rsidRPr="00B44915" w:rsidRDefault="0004050A" w:rsidP="00717100">
      <w:pPr>
        <w:jc w:val="both"/>
        <w:rPr>
          <w:rFonts w:ascii="Arial" w:hAnsi="Arial" w:cs="Arial"/>
          <w:sz w:val="20"/>
          <w:szCs w:val="20"/>
        </w:rPr>
      </w:pPr>
      <w:r w:rsidRPr="00B44915">
        <w:rPr>
          <w:rFonts w:ascii="Arial" w:hAnsi="Arial" w:cs="Arial"/>
          <w:sz w:val="20"/>
          <w:szCs w:val="20"/>
        </w:rPr>
        <w:t>Accomplishments and Strengths</w:t>
      </w:r>
    </w:p>
    <w:p w:rsidR="0004050A" w:rsidRPr="00B44915" w:rsidRDefault="0004050A"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rsidR="0004050A" w:rsidRPr="009F0FBF" w:rsidRDefault="0004050A" w:rsidP="00717100">
      <w:pPr>
        <w:jc w:val="both"/>
        <w:rPr>
          <w:rFonts w:ascii="Arial" w:hAnsi="Arial" w:cs="Arial"/>
          <w:b/>
          <w:bCs/>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4050A" w:rsidRPr="00DF5552">
        <w:tc>
          <w:tcPr>
            <w:tcW w:w="9576" w:type="dxa"/>
          </w:tcPr>
          <w:p w:rsidR="0004050A" w:rsidRDefault="0004050A" w:rsidP="003F3407">
            <w:pPr>
              <w:jc w:val="both"/>
              <w:rPr>
                <w:rFonts w:ascii="Arial" w:hAnsi="Arial" w:cs="Arial"/>
              </w:rPr>
            </w:pPr>
            <w:r>
              <w:rPr>
                <w:rFonts w:ascii="Arial" w:hAnsi="Arial" w:cs="Arial"/>
              </w:rPr>
              <w:t>90% of the students from this program are placed in the workforce. Local trucking companies have contributed over 1 million dollars in equipment and industry support.</w:t>
            </w:r>
          </w:p>
          <w:p w:rsidR="0004050A" w:rsidRDefault="0004050A" w:rsidP="00044114">
            <w:pPr>
              <w:rPr>
                <w:rFonts w:ascii="Arial" w:hAnsi="Arial" w:cs="Arial"/>
              </w:rPr>
            </w:pPr>
            <w:r>
              <w:rPr>
                <w:rFonts w:ascii="Arial" w:hAnsi="Arial" w:cs="Arial"/>
              </w:rPr>
              <w:t>The 028 &amp; 030 Diesel service classes are a development of planning and input from our Diesel Advisory Committee. These classes are helping to meet specific needs in the local transportation industry.</w:t>
            </w:r>
          </w:p>
          <w:p w:rsidR="0004050A" w:rsidRPr="00DF5552" w:rsidRDefault="0004050A" w:rsidP="00DF5552">
            <w:pPr>
              <w:spacing w:after="0" w:line="240" w:lineRule="auto"/>
              <w:jc w:val="both"/>
              <w:rPr>
                <w:rFonts w:ascii="Arial" w:hAnsi="Arial" w:cs="Arial"/>
                <w:b/>
                <w:bCs/>
                <w:sz w:val="20"/>
                <w:szCs w:val="20"/>
              </w:rPr>
            </w:pPr>
          </w:p>
        </w:tc>
      </w:tr>
    </w:tbl>
    <w:p w:rsidR="0004050A" w:rsidRPr="009F0FBF" w:rsidRDefault="0004050A" w:rsidP="00717100">
      <w:pPr>
        <w:jc w:val="both"/>
        <w:rPr>
          <w:rFonts w:ascii="Arial" w:hAnsi="Arial" w:cs="Arial"/>
          <w:sz w:val="20"/>
          <w:szCs w:val="20"/>
        </w:rPr>
      </w:pPr>
    </w:p>
    <w:p w:rsidR="0004050A" w:rsidRPr="009F0FBF" w:rsidRDefault="0004050A" w:rsidP="00717100">
      <w:pPr>
        <w:jc w:val="both"/>
        <w:rPr>
          <w:rFonts w:ascii="Arial" w:hAnsi="Arial" w:cs="Arial"/>
          <w:sz w:val="20"/>
          <w:szCs w:val="20"/>
        </w:rPr>
      </w:pPr>
    </w:p>
    <w:p w:rsidR="0004050A" w:rsidRPr="00B44915" w:rsidRDefault="0004050A" w:rsidP="00717100">
      <w:pPr>
        <w:jc w:val="both"/>
        <w:rPr>
          <w:rFonts w:ascii="Arial" w:hAnsi="Arial" w:cs="Arial"/>
          <w:sz w:val="20"/>
          <w:szCs w:val="20"/>
        </w:rPr>
      </w:pPr>
      <w:r w:rsidRPr="00B44915">
        <w:rPr>
          <w:rFonts w:ascii="Arial" w:hAnsi="Arial" w:cs="Arial"/>
          <w:sz w:val="20"/>
          <w:szCs w:val="20"/>
        </w:rPr>
        <w:t>Weaknesses</w:t>
      </w:r>
    </w:p>
    <w:p w:rsidR="0004050A" w:rsidRPr="00B44915" w:rsidRDefault="0004050A" w:rsidP="00717100">
      <w:pPr>
        <w:jc w:val="both"/>
        <w:rPr>
          <w:rFonts w:ascii="Arial" w:hAnsi="Arial" w:cs="Arial"/>
          <w:sz w:val="20"/>
          <w:szCs w:val="20"/>
          <w:u w:val="single"/>
        </w:rPr>
      </w:pPr>
      <w:r w:rsidRPr="00B44915">
        <w:rPr>
          <w:rFonts w:ascii="Arial" w:hAnsi="Arial" w:cs="Arial"/>
          <w:sz w:val="20"/>
          <w:szCs w:val="20"/>
        </w:rPr>
        <w:lastRenderedPageBreak/>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4050A" w:rsidRPr="00DF5552">
        <w:tc>
          <w:tcPr>
            <w:tcW w:w="9576" w:type="dxa"/>
          </w:tcPr>
          <w:p w:rsidR="0004050A" w:rsidRDefault="0004050A" w:rsidP="006D3982">
            <w:pPr>
              <w:jc w:val="both"/>
              <w:rPr>
                <w:rFonts w:ascii="Arial" w:hAnsi="Arial" w:cs="Arial"/>
              </w:rPr>
            </w:pPr>
            <w:r w:rsidRPr="00BB5058">
              <w:rPr>
                <w:rStyle w:val="PlaceholderText"/>
                <w:rFonts w:ascii="Arial" w:hAnsi="Arial" w:cs="Arial"/>
                <w:color w:val="auto"/>
              </w:rPr>
              <w:t>According to district supplied data we issued certificates to a very small number of students. This number does not reflect certificates that were issued specifically for completion of specified 028 &amp; 030 diesel service certificates. We also have a discontinuity with the total numbers of certificates that district has data indicating issuance compared to data that the program has concerning issued certificate numbers. With the space restriction on this program we have a very limited planning potential for additional programs and sections.</w:t>
            </w:r>
            <w:r>
              <w:rPr>
                <w:rFonts w:ascii="Arial" w:hAnsi="Arial" w:cs="Arial"/>
              </w:rPr>
              <w:t xml:space="preserve"> The Diesel program continually needs qualified adjunct faculty. The program is also in need of a Technical Assistant to support the Tool room, as well as </w:t>
            </w:r>
            <w:proofErr w:type="gramStart"/>
            <w:r>
              <w:rPr>
                <w:rFonts w:ascii="Arial" w:hAnsi="Arial" w:cs="Arial"/>
              </w:rPr>
              <w:t>a</w:t>
            </w:r>
            <w:proofErr w:type="gramEnd"/>
            <w:r>
              <w:rPr>
                <w:rFonts w:ascii="Arial" w:hAnsi="Arial" w:cs="Arial"/>
              </w:rPr>
              <w:t xml:space="preserve"> additional full time instructor in the program.</w:t>
            </w:r>
          </w:p>
          <w:p w:rsidR="0004050A" w:rsidRPr="00DF5552" w:rsidRDefault="0004050A" w:rsidP="00DF5552">
            <w:pPr>
              <w:spacing w:after="0" w:line="240" w:lineRule="auto"/>
              <w:jc w:val="both"/>
              <w:rPr>
                <w:rFonts w:ascii="Arial" w:hAnsi="Arial" w:cs="Arial"/>
                <w:b/>
                <w:bCs/>
                <w:sz w:val="20"/>
                <w:szCs w:val="20"/>
              </w:rPr>
            </w:pPr>
          </w:p>
        </w:tc>
      </w:tr>
    </w:tbl>
    <w:p w:rsidR="0004050A" w:rsidRDefault="0004050A" w:rsidP="00717100">
      <w:pPr>
        <w:rPr>
          <w:rFonts w:ascii="Arial" w:hAnsi="Arial" w:cs="Arial"/>
          <w:b/>
          <w:bCs/>
          <w:sz w:val="20"/>
          <w:szCs w:val="20"/>
        </w:rPr>
      </w:pPr>
    </w:p>
    <w:p w:rsidR="0004050A" w:rsidRPr="00717100" w:rsidRDefault="0004050A" w:rsidP="00717100">
      <w:pPr>
        <w:jc w:val="both"/>
        <w:rPr>
          <w:rFonts w:ascii="Arial" w:hAnsi="Arial" w:cs="Arial"/>
          <w:b/>
          <w:bCs/>
          <w:sz w:val="20"/>
          <w:szCs w:val="20"/>
        </w:rPr>
      </w:pPr>
      <w:r w:rsidRPr="00717100">
        <w:rPr>
          <w:rFonts w:ascii="Arial" w:hAnsi="Arial" w:cs="Arial"/>
          <w:b/>
          <w:bCs/>
          <w:sz w:val="20"/>
          <w:szCs w:val="20"/>
        </w:rPr>
        <w:t xml:space="preserve">V.  Questions Related to Strategic Initiative:  Technology, Campus Climate and Partnerships. </w:t>
      </w:r>
    </w:p>
    <w:p w:rsidR="0004050A" w:rsidRPr="009F0FBF" w:rsidRDefault="0004050A"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050A" w:rsidRPr="00DF5552">
        <w:trPr>
          <w:trHeight w:val="1868"/>
        </w:trPr>
        <w:tc>
          <w:tcPr>
            <w:tcW w:w="9576" w:type="dxa"/>
          </w:tcPr>
          <w:p w:rsidR="0004050A" w:rsidRPr="00AF5AB8" w:rsidRDefault="0004050A" w:rsidP="00AB0464">
            <w:pPr>
              <w:rPr>
                <w:rFonts w:ascii="Arial" w:hAnsi="Arial" w:cs="Arial"/>
              </w:rPr>
            </w:pPr>
            <w:r w:rsidRPr="00AF5AB8">
              <w:rPr>
                <w:rStyle w:val="PlaceholderText"/>
                <w:rFonts w:ascii="Arial" w:hAnsi="Arial" w:cs="Arial"/>
                <w:color w:val="auto"/>
              </w:rPr>
              <w:t>The Diesel program has developed and employed the latest technology available in the transportation industry for service and maintenance training in the classroom. This enables our graduates to enter the workforce with the latest technology training available. This technology is available due to a close affiliation with the members of our advisory committee who take a leadership role in our program meeting industry needs. The campus climate is being addressed by training our students to enter the workforce properly prepared and contribute to the community.</w:t>
            </w:r>
          </w:p>
        </w:tc>
      </w:tr>
    </w:tbl>
    <w:p w:rsidR="0004050A" w:rsidRPr="009F0FBF" w:rsidRDefault="0004050A" w:rsidP="00717100">
      <w:pPr>
        <w:autoSpaceDE w:val="0"/>
        <w:autoSpaceDN w:val="0"/>
        <w:adjustRightInd w:val="0"/>
        <w:spacing w:after="0" w:line="240" w:lineRule="auto"/>
        <w:rPr>
          <w:rFonts w:ascii="Arial" w:hAnsi="Arial" w:cs="Arial"/>
          <w:b/>
          <w:bCs/>
          <w:sz w:val="20"/>
          <w:szCs w:val="20"/>
        </w:rPr>
      </w:pPr>
    </w:p>
    <w:p w:rsidR="0004050A" w:rsidRDefault="0004050A"/>
    <w:p w:rsidR="0004050A" w:rsidRDefault="0004050A"/>
    <w:sectPr w:rsidR="0004050A"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24E3E"/>
    <w:rsid w:val="0004050A"/>
    <w:rsid w:val="00044114"/>
    <w:rsid w:val="00051901"/>
    <w:rsid w:val="000535A5"/>
    <w:rsid w:val="00074B78"/>
    <w:rsid w:val="0009581E"/>
    <w:rsid w:val="000B36BC"/>
    <w:rsid w:val="000C0044"/>
    <w:rsid w:val="000C098F"/>
    <w:rsid w:val="000C2F4A"/>
    <w:rsid w:val="000E3CBD"/>
    <w:rsid w:val="00107984"/>
    <w:rsid w:val="00133839"/>
    <w:rsid w:val="00146C4F"/>
    <w:rsid w:val="001B595B"/>
    <w:rsid w:val="001D7048"/>
    <w:rsid w:val="00255046"/>
    <w:rsid w:val="002810ED"/>
    <w:rsid w:val="002B09C4"/>
    <w:rsid w:val="002F66E4"/>
    <w:rsid w:val="00390986"/>
    <w:rsid w:val="003B17FC"/>
    <w:rsid w:val="003B353F"/>
    <w:rsid w:val="003F3407"/>
    <w:rsid w:val="00413639"/>
    <w:rsid w:val="00454EBC"/>
    <w:rsid w:val="004D53C7"/>
    <w:rsid w:val="004E371C"/>
    <w:rsid w:val="005526D6"/>
    <w:rsid w:val="0056283C"/>
    <w:rsid w:val="005A6762"/>
    <w:rsid w:val="00623405"/>
    <w:rsid w:val="006919A4"/>
    <w:rsid w:val="006D3982"/>
    <w:rsid w:val="006F264C"/>
    <w:rsid w:val="006F33A7"/>
    <w:rsid w:val="006F6CD7"/>
    <w:rsid w:val="007135F7"/>
    <w:rsid w:val="007145D6"/>
    <w:rsid w:val="00717100"/>
    <w:rsid w:val="00717B8F"/>
    <w:rsid w:val="007503B4"/>
    <w:rsid w:val="00751DA4"/>
    <w:rsid w:val="00770B8A"/>
    <w:rsid w:val="007B039C"/>
    <w:rsid w:val="007F3FC8"/>
    <w:rsid w:val="00802690"/>
    <w:rsid w:val="00861D24"/>
    <w:rsid w:val="008B4D41"/>
    <w:rsid w:val="00945B27"/>
    <w:rsid w:val="00956118"/>
    <w:rsid w:val="0097272E"/>
    <w:rsid w:val="00980A90"/>
    <w:rsid w:val="0098546E"/>
    <w:rsid w:val="009B0379"/>
    <w:rsid w:val="009C6FC0"/>
    <w:rsid w:val="009F0FBF"/>
    <w:rsid w:val="00A21E97"/>
    <w:rsid w:val="00A71B4E"/>
    <w:rsid w:val="00AA640B"/>
    <w:rsid w:val="00AB0464"/>
    <w:rsid w:val="00AC5DE9"/>
    <w:rsid w:val="00AE4652"/>
    <w:rsid w:val="00AF5AB8"/>
    <w:rsid w:val="00B060A1"/>
    <w:rsid w:val="00B44915"/>
    <w:rsid w:val="00B76ECB"/>
    <w:rsid w:val="00BB5058"/>
    <w:rsid w:val="00BE116E"/>
    <w:rsid w:val="00C1723F"/>
    <w:rsid w:val="00C40707"/>
    <w:rsid w:val="00C70468"/>
    <w:rsid w:val="00C8069A"/>
    <w:rsid w:val="00CA0AA2"/>
    <w:rsid w:val="00CA21E8"/>
    <w:rsid w:val="00CB0D6D"/>
    <w:rsid w:val="00CB4EBD"/>
    <w:rsid w:val="00CD4FD9"/>
    <w:rsid w:val="00CE0D1F"/>
    <w:rsid w:val="00D04B40"/>
    <w:rsid w:val="00D67DF8"/>
    <w:rsid w:val="00D9343C"/>
    <w:rsid w:val="00DB5573"/>
    <w:rsid w:val="00DC533D"/>
    <w:rsid w:val="00DF5552"/>
    <w:rsid w:val="00E34F23"/>
    <w:rsid w:val="00E57D4E"/>
    <w:rsid w:val="00E825BA"/>
    <w:rsid w:val="00EA64E8"/>
    <w:rsid w:val="00EE2EAB"/>
    <w:rsid w:val="00EE64D6"/>
    <w:rsid w:val="00F10D22"/>
    <w:rsid w:val="00F34C45"/>
    <w:rsid w:val="00F7275E"/>
    <w:rsid w:val="00F8127F"/>
    <w:rsid w:val="00F85568"/>
    <w:rsid w:val="00F875E6"/>
    <w:rsid w:val="00FB1BED"/>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s>
</file>

<file path=word/webSettings.xml><?xml version="1.0" encoding="utf-8"?>
<w:webSettings xmlns:r="http://schemas.openxmlformats.org/officeDocument/2006/relationships" xmlns:w="http://schemas.openxmlformats.org/wordprocessingml/2006/main">
  <w:divs>
    <w:div w:id="733354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3198</Words>
  <Characters>18969</Characters>
  <Application>Microsoft Office Word</Application>
  <DocSecurity>0</DocSecurity>
  <Lines>158</Lines>
  <Paragraphs>44</Paragraphs>
  <ScaleCrop>false</ScaleCrop>
  <Company>SBVC</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chuston</cp:lastModifiedBy>
  <cp:revision>2</cp:revision>
  <cp:lastPrinted>2010-03-09T19:00:00Z</cp:lastPrinted>
  <dcterms:created xsi:type="dcterms:W3CDTF">2010-03-09T19:00:00Z</dcterms:created>
  <dcterms:modified xsi:type="dcterms:W3CDTF">2010-03-09T19:00:00Z</dcterms:modified>
</cp:coreProperties>
</file>